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14F8" w14:textId="0C5EEC37" w:rsidR="00290037" w:rsidRPr="00E270F1" w:rsidRDefault="00290037" w:rsidP="00290037">
      <w:pPr>
        <w:spacing w:before="98"/>
        <w:rPr>
          <w:rFonts w:eastAsia="Times New Roman" w:cs="Arial"/>
          <w:sz w:val="20"/>
          <w:szCs w:val="20"/>
        </w:rPr>
      </w:pPr>
      <w:r w:rsidRPr="00E270F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E0893C3" wp14:editId="3098AF55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Slika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0F1">
        <w:rPr>
          <w:rFonts w:cs="Arial"/>
          <w:noProof/>
          <w:szCs w:val="24"/>
        </w:rPr>
        <w:t xml:space="preserve">                                                                   </w:t>
      </w:r>
      <w:bookmarkStart w:id="0" w:name="_Hlk90476789"/>
      <w:bookmarkEnd w:id="0"/>
    </w:p>
    <w:p w14:paraId="2FF04456" w14:textId="7286CE86" w:rsidR="00290037" w:rsidRPr="00E270F1" w:rsidRDefault="00290037" w:rsidP="00290037">
      <w:pPr>
        <w:pStyle w:val="Glava"/>
        <w:tabs>
          <w:tab w:val="right" w:pos="9214"/>
        </w:tabs>
        <w:jc w:val="center"/>
        <w:rPr>
          <w:rFonts w:cs="Arial"/>
          <w:szCs w:val="24"/>
        </w:rPr>
      </w:pPr>
      <w:r w:rsidRPr="00E270F1">
        <w:rPr>
          <w:rFonts w:cs="Arial"/>
        </w:rPr>
        <w:t xml:space="preserve">                                                                                                                                                                     </w:t>
      </w:r>
      <w:r w:rsidRPr="00E270F1">
        <w:rPr>
          <w:rFonts w:cs="Arial"/>
          <w:noProof/>
          <w:szCs w:val="24"/>
        </w:rPr>
        <w:t xml:space="preserve">        </w:t>
      </w:r>
    </w:p>
    <w:p w14:paraId="2F7A73B4" w14:textId="77777777" w:rsidR="00290037" w:rsidRPr="00E270F1" w:rsidRDefault="00290037" w:rsidP="00290037">
      <w:pPr>
        <w:tabs>
          <w:tab w:val="left" w:pos="6615"/>
        </w:tabs>
        <w:spacing w:before="69"/>
        <w:ind w:left="829"/>
        <w:jc w:val="left"/>
        <w:rPr>
          <w:rFonts w:cs="Arial"/>
          <w:b/>
          <w:noProof/>
        </w:rPr>
      </w:pPr>
      <w:r w:rsidRPr="00E270F1">
        <w:rPr>
          <w:rFonts w:cs="Arial"/>
          <w:b/>
        </w:rPr>
        <w:tab/>
      </w:r>
      <w:r w:rsidRPr="00E270F1">
        <w:rPr>
          <w:rFonts w:cs="Arial"/>
          <w:b/>
          <w:noProof/>
        </w:rPr>
        <w:t xml:space="preserve">        </w:t>
      </w:r>
    </w:p>
    <w:p w14:paraId="07B59FC7" w14:textId="4B79E118" w:rsidR="00290037" w:rsidRPr="00E270F1" w:rsidRDefault="00290037" w:rsidP="00290037">
      <w:pPr>
        <w:tabs>
          <w:tab w:val="left" w:pos="6615"/>
        </w:tabs>
        <w:spacing w:before="69"/>
        <w:ind w:left="829"/>
        <w:jc w:val="left"/>
        <w:rPr>
          <w:rFonts w:cs="Arial"/>
          <w:b/>
        </w:rPr>
      </w:pPr>
      <w:r w:rsidRPr="00E270F1">
        <w:rPr>
          <w:rFonts w:cs="Arial"/>
          <w:b/>
        </w:rPr>
        <w:t xml:space="preserve">                                                                                       </w:t>
      </w:r>
    </w:p>
    <w:p w14:paraId="5DBF5189" w14:textId="77777777" w:rsidR="00290037" w:rsidRPr="00E270F1" w:rsidRDefault="00290037" w:rsidP="00290037">
      <w:pPr>
        <w:jc w:val="center"/>
        <w:rPr>
          <w:rFonts w:cs="Arial"/>
          <w:i/>
          <w:sz w:val="28"/>
          <w:szCs w:val="28"/>
        </w:rPr>
      </w:pPr>
    </w:p>
    <w:p w14:paraId="0FA7D01C" w14:textId="77777777" w:rsidR="00290037" w:rsidRPr="00E270F1" w:rsidRDefault="00290037" w:rsidP="00290037">
      <w:pPr>
        <w:jc w:val="center"/>
        <w:rPr>
          <w:rFonts w:cs="Arial"/>
          <w:i/>
          <w:sz w:val="28"/>
          <w:szCs w:val="28"/>
        </w:rPr>
      </w:pPr>
    </w:p>
    <w:p w14:paraId="33E785C2" w14:textId="77777777" w:rsidR="00290037" w:rsidRPr="00E270F1" w:rsidRDefault="00290037" w:rsidP="00290037">
      <w:pPr>
        <w:jc w:val="center"/>
        <w:rPr>
          <w:rFonts w:cs="Arial"/>
          <w:i/>
          <w:sz w:val="28"/>
          <w:szCs w:val="28"/>
        </w:rPr>
      </w:pPr>
    </w:p>
    <w:p w14:paraId="5403372C" w14:textId="77777777" w:rsidR="00290037" w:rsidRPr="00E270F1" w:rsidRDefault="00290037" w:rsidP="00290037">
      <w:pPr>
        <w:jc w:val="center"/>
        <w:rPr>
          <w:rFonts w:cs="Arial"/>
          <w:i/>
          <w:sz w:val="28"/>
          <w:szCs w:val="28"/>
        </w:rPr>
      </w:pPr>
    </w:p>
    <w:p w14:paraId="1A6868B4" w14:textId="77777777" w:rsidR="00290037" w:rsidRPr="00E270F1" w:rsidRDefault="00290037" w:rsidP="00290037">
      <w:pPr>
        <w:jc w:val="center"/>
        <w:rPr>
          <w:rFonts w:cs="Arial"/>
          <w:i/>
          <w:sz w:val="28"/>
          <w:szCs w:val="28"/>
        </w:rPr>
      </w:pPr>
    </w:p>
    <w:p w14:paraId="425E49C8" w14:textId="036C8924" w:rsidR="00E14BD7" w:rsidRPr="00E270F1" w:rsidRDefault="00D57E30" w:rsidP="00D57E30">
      <w:pPr>
        <w:jc w:val="center"/>
        <w:rPr>
          <w:rFonts w:cs="Arial"/>
        </w:rPr>
      </w:pPr>
      <w:r w:rsidRPr="00D57E30">
        <w:rPr>
          <w:rFonts w:eastAsia="Times New Roman" w:cs="Arial"/>
          <w:b/>
          <w:szCs w:val="24"/>
        </w:rPr>
        <w:t>Preureditev obstoječih signalnovarnostnih naprav v okviru nadgradnje železniške postaje Nova Gorica</w:t>
      </w:r>
    </w:p>
    <w:p w14:paraId="3641431E" w14:textId="77777777" w:rsidR="00E14BD7" w:rsidRPr="00E270F1" w:rsidRDefault="00E14BD7" w:rsidP="007D1CAA">
      <w:pPr>
        <w:rPr>
          <w:rFonts w:cs="Arial"/>
        </w:rPr>
      </w:pPr>
    </w:p>
    <w:p w14:paraId="00B897FD" w14:textId="77777777" w:rsidR="00E14BD7" w:rsidRPr="00E270F1" w:rsidRDefault="00E14BD7" w:rsidP="007D1CAA">
      <w:pPr>
        <w:rPr>
          <w:rFonts w:cs="Arial"/>
        </w:rPr>
      </w:pPr>
    </w:p>
    <w:p w14:paraId="44AB8054" w14:textId="77777777" w:rsidR="007D1CAA" w:rsidRPr="00E270F1" w:rsidRDefault="007D1CAA" w:rsidP="007D1CAA">
      <w:pPr>
        <w:rPr>
          <w:rFonts w:cs="Arial"/>
        </w:rPr>
      </w:pPr>
    </w:p>
    <w:p w14:paraId="0266F1EF" w14:textId="5C9C0906" w:rsidR="00D63745" w:rsidRPr="00E270F1" w:rsidRDefault="0073175B" w:rsidP="007D1CAA">
      <w:pPr>
        <w:jc w:val="center"/>
        <w:rPr>
          <w:rFonts w:cs="Arial"/>
          <w:b/>
          <w:sz w:val="40"/>
          <w:szCs w:val="40"/>
        </w:rPr>
      </w:pPr>
      <w:r w:rsidRPr="00E270F1">
        <w:rPr>
          <w:rFonts w:cs="Arial"/>
          <w:b/>
          <w:sz w:val="40"/>
          <w:szCs w:val="40"/>
        </w:rPr>
        <w:t>DOPOLNITEV</w:t>
      </w:r>
      <w:r w:rsidR="002A1EF8">
        <w:rPr>
          <w:rFonts w:cs="Arial"/>
          <w:b/>
          <w:sz w:val="40"/>
          <w:szCs w:val="40"/>
        </w:rPr>
        <w:t xml:space="preserve"> SPLOŠNIH </w:t>
      </w:r>
      <w:r w:rsidR="003B627F" w:rsidRPr="00E270F1">
        <w:rPr>
          <w:rFonts w:cs="Arial"/>
          <w:b/>
          <w:sz w:val="40"/>
          <w:szCs w:val="40"/>
        </w:rPr>
        <w:t xml:space="preserve">TEHNIČNIH </w:t>
      </w:r>
      <w:r w:rsidR="007D1CAA" w:rsidRPr="00E270F1">
        <w:rPr>
          <w:rFonts w:cs="Arial"/>
          <w:b/>
          <w:sz w:val="40"/>
          <w:szCs w:val="40"/>
        </w:rPr>
        <w:t>POGOJ</w:t>
      </w:r>
      <w:r w:rsidRPr="00E270F1">
        <w:rPr>
          <w:rFonts w:cs="Arial"/>
          <w:b/>
          <w:sz w:val="40"/>
          <w:szCs w:val="40"/>
        </w:rPr>
        <w:t>EV</w:t>
      </w:r>
      <w:r w:rsidR="007D1CAA" w:rsidRPr="00E270F1">
        <w:rPr>
          <w:rFonts w:cs="Arial"/>
          <w:b/>
          <w:sz w:val="40"/>
          <w:szCs w:val="40"/>
        </w:rPr>
        <w:t xml:space="preserve"> ZA IZVEDBO DEL</w:t>
      </w:r>
    </w:p>
    <w:p w14:paraId="69AC636C" w14:textId="156F0ACB" w:rsidR="0073175B" w:rsidRPr="00E270F1" w:rsidRDefault="0073175B" w:rsidP="007D1CAA">
      <w:pPr>
        <w:jc w:val="center"/>
        <w:rPr>
          <w:rFonts w:cs="Arial"/>
          <w:b/>
          <w:sz w:val="40"/>
          <w:szCs w:val="40"/>
        </w:rPr>
      </w:pPr>
    </w:p>
    <w:p w14:paraId="425C0D7B" w14:textId="77777777" w:rsidR="007D1CAA" w:rsidRPr="00E270F1" w:rsidRDefault="007D1CAA" w:rsidP="007D1CAA">
      <w:pPr>
        <w:rPr>
          <w:rFonts w:cs="Arial"/>
        </w:rPr>
      </w:pPr>
    </w:p>
    <w:p w14:paraId="607DEF3E" w14:textId="77777777" w:rsidR="00E14BD7" w:rsidRPr="00E270F1" w:rsidRDefault="00E14BD7" w:rsidP="007D1CAA">
      <w:pPr>
        <w:rPr>
          <w:rFonts w:cs="Arial"/>
        </w:rPr>
      </w:pPr>
    </w:p>
    <w:p w14:paraId="5A4FF9E9" w14:textId="77777777" w:rsidR="00E14BD7" w:rsidRPr="00E270F1" w:rsidRDefault="00E14BD7" w:rsidP="007D1CAA">
      <w:pPr>
        <w:rPr>
          <w:rFonts w:cs="Arial"/>
        </w:rPr>
      </w:pPr>
    </w:p>
    <w:p w14:paraId="4933380F" w14:textId="77777777" w:rsidR="00E14BD7" w:rsidRPr="00E270F1" w:rsidRDefault="00E14BD7" w:rsidP="007D1CAA">
      <w:pPr>
        <w:rPr>
          <w:rFonts w:cs="Arial"/>
        </w:rPr>
      </w:pPr>
    </w:p>
    <w:p w14:paraId="40C75F50" w14:textId="77777777" w:rsidR="00E14BD7" w:rsidRPr="00E270F1" w:rsidRDefault="00E14BD7" w:rsidP="007D1CAA">
      <w:pPr>
        <w:rPr>
          <w:rFonts w:cs="Arial"/>
        </w:rPr>
      </w:pPr>
    </w:p>
    <w:p w14:paraId="3BA0472C" w14:textId="77777777" w:rsidR="00E14BD7" w:rsidRPr="00E270F1" w:rsidRDefault="00E14BD7" w:rsidP="007D1CAA">
      <w:pPr>
        <w:rPr>
          <w:rFonts w:cs="Arial"/>
        </w:rPr>
      </w:pPr>
    </w:p>
    <w:p w14:paraId="0ED724ED" w14:textId="77777777" w:rsidR="00E14BD7" w:rsidRPr="00E270F1" w:rsidRDefault="00E14BD7" w:rsidP="007D1CAA">
      <w:pPr>
        <w:rPr>
          <w:rFonts w:cs="Arial"/>
        </w:rPr>
      </w:pPr>
    </w:p>
    <w:p w14:paraId="6EB04594" w14:textId="77777777" w:rsidR="00E14BD7" w:rsidRPr="00E270F1" w:rsidRDefault="00E14BD7" w:rsidP="007D1CAA">
      <w:pPr>
        <w:rPr>
          <w:rFonts w:cs="Arial"/>
        </w:rPr>
      </w:pPr>
    </w:p>
    <w:p w14:paraId="7B6A226B" w14:textId="77777777" w:rsidR="00E14BD7" w:rsidRPr="00E270F1" w:rsidRDefault="00E14BD7" w:rsidP="007D1CAA">
      <w:pPr>
        <w:rPr>
          <w:rFonts w:cs="Arial"/>
        </w:rPr>
      </w:pPr>
    </w:p>
    <w:p w14:paraId="31B75331" w14:textId="77777777" w:rsidR="00E14BD7" w:rsidRPr="00E270F1" w:rsidRDefault="00E14BD7" w:rsidP="007D1CAA">
      <w:pPr>
        <w:rPr>
          <w:rFonts w:cs="Arial"/>
        </w:rPr>
      </w:pPr>
    </w:p>
    <w:p w14:paraId="60FF3D11" w14:textId="77777777" w:rsidR="00E14BD7" w:rsidRPr="00E270F1" w:rsidRDefault="00E14BD7" w:rsidP="007D1CAA">
      <w:pPr>
        <w:rPr>
          <w:rFonts w:cs="Arial"/>
        </w:rPr>
      </w:pPr>
    </w:p>
    <w:p w14:paraId="3AD68CD8" w14:textId="77777777" w:rsidR="00E14BD7" w:rsidRPr="00E270F1" w:rsidRDefault="00E14BD7" w:rsidP="007D1CAA">
      <w:pPr>
        <w:rPr>
          <w:rFonts w:cs="Arial"/>
        </w:rPr>
      </w:pPr>
    </w:p>
    <w:p w14:paraId="53E601E0" w14:textId="77777777" w:rsidR="00E14BD7" w:rsidRPr="00E270F1" w:rsidRDefault="00E14BD7" w:rsidP="007D1CAA">
      <w:pPr>
        <w:rPr>
          <w:rFonts w:cs="Arial"/>
        </w:rPr>
      </w:pPr>
    </w:p>
    <w:p w14:paraId="39E2CC30" w14:textId="77777777" w:rsidR="00E14BD7" w:rsidRPr="00E270F1" w:rsidRDefault="00E14BD7" w:rsidP="007D1CAA">
      <w:pPr>
        <w:rPr>
          <w:rFonts w:cs="Arial"/>
        </w:rPr>
      </w:pPr>
    </w:p>
    <w:p w14:paraId="4CC010CC" w14:textId="77777777" w:rsidR="00E14BD7" w:rsidRPr="00E270F1" w:rsidRDefault="00E14BD7" w:rsidP="007D1CAA">
      <w:pPr>
        <w:rPr>
          <w:rFonts w:cs="Arial"/>
        </w:rPr>
      </w:pPr>
    </w:p>
    <w:p w14:paraId="7F514742" w14:textId="77777777" w:rsidR="00E14BD7" w:rsidRPr="00E270F1" w:rsidRDefault="00E14BD7" w:rsidP="007D1CAA">
      <w:pPr>
        <w:rPr>
          <w:rFonts w:cs="Arial"/>
        </w:rPr>
      </w:pPr>
    </w:p>
    <w:p w14:paraId="3A21799C" w14:textId="77777777" w:rsidR="00290037" w:rsidRPr="00E270F1" w:rsidRDefault="00290037" w:rsidP="00290037">
      <w:pPr>
        <w:tabs>
          <w:tab w:val="left" w:pos="0"/>
        </w:tabs>
        <w:jc w:val="center"/>
        <w:rPr>
          <w:rFonts w:cs="Arial"/>
          <w:sz w:val="18"/>
          <w:szCs w:val="18"/>
        </w:rPr>
      </w:pPr>
    </w:p>
    <w:p w14:paraId="07E0D1E0" w14:textId="77777777" w:rsidR="00E14BD7" w:rsidRPr="00E270F1" w:rsidRDefault="00E14BD7">
      <w:pPr>
        <w:widowControl/>
        <w:spacing w:before="0" w:after="200" w:line="276" w:lineRule="auto"/>
        <w:contextualSpacing w:val="0"/>
        <w:jc w:val="left"/>
        <w:rPr>
          <w:rFonts w:cs="Arial"/>
        </w:rPr>
        <w:sectPr w:rsidR="00E14BD7" w:rsidRPr="00E270F1" w:rsidSect="00E14BD7">
          <w:headerReference w:type="default" r:id="rId9"/>
          <w:footerReference w:type="default" r:id="rId10"/>
          <w:footerReference w:type="first" r:id="rId11"/>
          <w:pgSz w:w="11907" w:h="16840" w:code="9"/>
          <w:pgMar w:top="1701" w:right="1418" w:bottom="1418" w:left="1418" w:header="680" w:footer="680" w:gutter="284"/>
          <w:cols w:space="708"/>
          <w:vAlign w:val="center"/>
          <w:titlePg/>
          <w:docGrid w:linePitch="326"/>
        </w:sect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2058811234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56E02F27" w14:textId="77777777" w:rsidR="009939EE" w:rsidRPr="00E270F1" w:rsidRDefault="009939EE">
          <w:pPr>
            <w:pStyle w:val="NaslovTOC"/>
            <w:rPr>
              <w:rFonts w:ascii="Arial" w:hAnsi="Arial" w:cs="Arial"/>
              <w:color w:val="auto"/>
              <w:sz w:val="22"/>
              <w:szCs w:val="22"/>
            </w:rPr>
          </w:pPr>
          <w:r w:rsidRPr="00E270F1">
            <w:rPr>
              <w:rFonts w:ascii="Arial" w:hAnsi="Arial" w:cs="Arial"/>
              <w:color w:val="auto"/>
              <w:sz w:val="22"/>
              <w:szCs w:val="22"/>
            </w:rPr>
            <w:t>Vsebina</w:t>
          </w:r>
        </w:p>
        <w:p w14:paraId="5618A1D2" w14:textId="0E2769D7" w:rsidR="00D57E30" w:rsidRDefault="00A05CE2">
          <w:pPr>
            <w:pStyle w:val="Kazalovsebine2"/>
            <w:tabs>
              <w:tab w:val="left" w:pos="9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r w:rsidRPr="00E270F1">
            <w:rPr>
              <w:rFonts w:cs="Arial"/>
              <w:sz w:val="22"/>
            </w:rPr>
            <w:fldChar w:fldCharType="begin"/>
          </w:r>
          <w:r w:rsidR="009939EE" w:rsidRPr="00E270F1">
            <w:rPr>
              <w:rFonts w:cs="Arial"/>
              <w:sz w:val="22"/>
            </w:rPr>
            <w:instrText xml:space="preserve"> TOC \o "1-3" \h \z \u </w:instrText>
          </w:r>
          <w:r w:rsidRPr="00E270F1">
            <w:rPr>
              <w:rFonts w:cs="Arial"/>
              <w:sz w:val="22"/>
            </w:rPr>
            <w:fldChar w:fldCharType="separate"/>
          </w:r>
          <w:hyperlink w:anchor="_Toc146111689" w:history="1">
            <w:r w:rsidR="00D57E30" w:rsidRPr="00E62417">
              <w:rPr>
                <w:rStyle w:val="Hiperpovezava"/>
                <w:noProof/>
              </w:rPr>
              <w:t>1.1</w:t>
            </w:r>
            <w:r w:rsidR="00D57E30">
              <w:rPr>
                <w:rFonts w:asciiTheme="minorHAnsi" w:eastAsiaTheme="minorEastAsia" w:hAnsiTheme="minorHAnsi"/>
                <w:noProof/>
                <w:sz w:val="22"/>
                <w:lang w:eastAsia="sl-SI"/>
              </w:rPr>
              <w:tab/>
            </w:r>
            <w:r w:rsidR="00D57E30" w:rsidRPr="00E62417">
              <w:rPr>
                <w:rStyle w:val="Hiperpovezava"/>
                <w:noProof/>
              </w:rPr>
              <w:t>Priloge</w:t>
            </w:r>
            <w:r w:rsidR="00D57E30">
              <w:rPr>
                <w:noProof/>
                <w:webHidden/>
              </w:rPr>
              <w:tab/>
            </w:r>
            <w:r w:rsidR="00D57E30">
              <w:rPr>
                <w:noProof/>
                <w:webHidden/>
              </w:rPr>
              <w:fldChar w:fldCharType="begin"/>
            </w:r>
            <w:r w:rsidR="00D57E30">
              <w:rPr>
                <w:noProof/>
                <w:webHidden/>
              </w:rPr>
              <w:instrText xml:space="preserve"> PAGEREF _Toc146111689 \h </w:instrText>
            </w:r>
            <w:r w:rsidR="00D57E30">
              <w:rPr>
                <w:noProof/>
                <w:webHidden/>
              </w:rPr>
            </w:r>
            <w:r w:rsidR="00D57E30">
              <w:rPr>
                <w:noProof/>
                <w:webHidden/>
              </w:rPr>
              <w:fldChar w:fldCharType="separate"/>
            </w:r>
            <w:r w:rsidR="00D57E30">
              <w:rPr>
                <w:noProof/>
                <w:webHidden/>
              </w:rPr>
              <w:t>3</w:t>
            </w:r>
            <w:r w:rsidR="00D57E30">
              <w:rPr>
                <w:noProof/>
                <w:webHidden/>
              </w:rPr>
              <w:fldChar w:fldCharType="end"/>
            </w:r>
          </w:hyperlink>
        </w:p>
        <w:p w14:paraId="0A04E563" w14:textId="1645E841" w:rsidR="00D57E30" w:rsidRDefault="00D57E30">
          <w:pPr>
            <w:pStyle w:val="Kazalovsebine3"/>
            <w:rPr>
              <w:rFonts w:eastAsiaTheme="minorEastAsia"/>
              <w:noProof/>
              <w:sz w:val="22"/>
              <w:szCs w:val="22"/>
              <w:lang w:val="sl-SI" w:eastAsia="sl-SI"/>
            </w:rPr>
          </w:pPr>
          <w:hyperlink w:anchor="_Toc146111690" w:history="1">
            <w:r w:rsidRPr="00E62417">
              <w:rPr>
                <w:rStyle w:val="Hiperpovezava"/>
                <w:noProof/>
              </w:rPr>
              <w:t>1.1.1</w:t>
            </w:r>
            <w:r>
              <w:rPr>
                <w:rFonts w:eastAsiaTheme="minorEastAsia"/>
                <w:noProof/>
                <w:sz w:val="22"/>
                <w:szCs w:val="22"/>
                <w:lang w:val="sl-SI" w:eastAsia="sl-SI"/>
              </w:rPr>
              <w:tab/>
            </w:r>
            <w:r w:rsidRPr="00E62417">
              <w:rPr>
                <w:rStyle w:val="Hiperpovezava"/>
                <w:noProof/>
              </w:rPr>
              <w:t>Priloga »C«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0B03F" w14:textId="5518D1E0" w:rsidR="00D57E30" w:rsidRDefault="00D57E30">
          <w:pPr>
            <w:pStyle w:val="Kazalovsebine3"/>
            <w:rPr>
              <w:rFonts w:eastAsiaTheme="minorEastAsia"/>
              <w:noProof/>
              <w:sz w:val="22"/>
              <w:szCs w:val="22"/>
              <w:lang w:val="sl-SI" w:eastAsia="sl-SI"/>
            </w:rPr>
          </w:pPr>
          <w:hyperlink w:anchor="_Toc146111691" w:history="1">
            <w:r w:rsidRPr="00E62417">
              <w:rPr>
                <w:rStyle w:val="Hiperpovezava"/>
                <w:noProof/>
              </w:rPr>
              <w:t>1.1.2</w:t>
            </w:r>
            <w:r>
              <w:rPr>
                <w:rFonts w:eastAsiaTheme="minorEastAsia"/>
                <w:noProof/>
                <w:sz w:val="22"/>
                <w:szCs w:val="22"/>
                <w:lang w:val="sl-SI" w:eastAsia="sl-SI"/>
              </w:rPr>
              <w:tab/>
            </w:r>
            <w:r w:rsidRPr="00E62417">
              <w:rPr>
                <w:rStyle w:val="Hiperpovezava"/>
                <w:noProof/>
              </w:rPr>
              <w:t>Priloga »C1«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6644F" w14:textId="141F84D6" w:rsidR="00D57E30" w:rsidRDefault="00D57E30">
          <w:pPr>
            <w:pStyle w:val="Kazalovsebine3"/>
            <w:rPr>
              <w:rFonts w:eastAsiaTheme="minorEastAsia"/>
              <w:noProof/>
              <w:sz w:val="22"/>
              <w:szCs w:val="22"/>
              <w:lang w:val="sl-SI" w:eastAsia="sl-SI"/>
            </w:rPr>
          </w:pPr>
          <w:hyperlink w:anchor="_Toc146111692" w:history="1">
            <w:r w:rsidRPr="00E62417">
              <w:rPr>
                <w:rStyle w:val="Hiperpovezava"/>
                <w:noProof/>
              </w:rPr>
              <w:t>1.1.3</w:t>
            </w:r>
            <w:r>
              <w:rPr>
                <w:rFonts w:eastAsiaTheme="minorEastAsia"/>
                <w:noProof/>
                <w:sz w:val="22"/>
                <w:szCs w:val="22"/>
                <w:lang w:val="sl-SI" w:eastAsia="sl-SI"/>
              </w:rPr>
              <w:tab/>
            </w:r>
            <w:r w:rsidRPr="00E62417">
              <w:rPr>
                <w:rStyle w:val="Hiperpovezava"/>
                <w:noProof/>
              </w:rPr>
              <w:t>Priloga »D«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31B9D" w14:textId="06205733" w:rsidR="00D57E30" w:rsidRDefault="00D57E30">
          <w:pPr>
            <w:pStyle w:val="Kazalovsebine3"/>
            <w:rPr>
              <w:rFonts w:eastAsiaTheme="minorEastAsia"/>
              <w:noProof/>
              <w:sz w:val="22"/>
              <w:szCs w:val="22"/>
              <w:lang w:val="sl-SI" w:eastAsia="sl-SI"/>
            </w:rPr>
          </w:pPr>
          <w:hyperlink w:anchor="_Toc146111693" w:history="1">
            <w:r w:rsidRPr="00E62417">
              <w:rPr>
                <w:rStyle w:val="Hiperpovezava"/>
                <w:noProof/>
              </w:rPr>
              <w:t>1.1.4</w:t>
            </w:r>
            <w:r>
              <w:rPr>
                <w:rFonts w:eastAsiaTheme="minorEastAsia"/>
                <w:noProof/>
                <w:sz w:val="22"/>
                <w:szCs w:val="22"/>
                <w:lang w:val="sl-SI" w:eastAsia="sl-SI"/>
              </w:rPr>
              <w:tab/>
            </w:r>
            <w:r w:rsidRPr="00E62417">
              <w:rPr>
                <w:rStyle w:val="Hiperpovezava"/>
                <w:noProof/>
              </w:rPr>
              <w:t>Priloga »D1«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_Toc146111693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322E7" w14:textId="17092D39" w:rsidR="009939EE" w:rsidRPr="00E270F1" w:rsidRDefault="00A05CE2">
          <w:pPr>
            <w:rPr>
              <w:rFonts w:cs="Arial"/>
              <w:sz w:val="22"/>
            </w:rPr>
          </w:pPr>
          <w:r w:rsidRPr="00E270F1">
            <w:rPr>
              <w:rFonts w:cs="Arial"/>
              <w:b/>
              <w:bCs/>
              <w:sz w:val="22"/>
            </w:rPr>
            <w:fldChar w:fldCharType="end"/>
          </w:r>
        </w:p>
      </w:sdtContent>
    </w:sdt>
    <w:p w14:paraId="67C2B24B" w14:textId="4F28EB07" w:rsidR="00E623F4" w:rsidRDefault="00E623F4" w:rsidP="00E623F4">
      <w:pPr>
        <w:rPr>
          <w:sz w:val="20"/>
          <w:szCs w:val="20"/>
        </w:rPr>
      </w:pPr>
    </w:p>
    <w:p w14:paraId="4EE789E2" w14:textId="53559220" w:rsidR="00FF1B7D" w:rsidRDefault="00FF1B7D" w:rsidP="00FF1B7D">
      <w:pPr>
        <w:widowControl/>
        <w:spacing w:before="0" w:after="200" w:line="276" w:lineRule="auto"/>
        <w:contextualSpacing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1" w:name="_GoBack"/>
      <w:bookmarkEnd w:id="1"/>
    </w:p>
    <w:p w14:paraId="21465DB7" w14:textId="197A8633" w:rsidR="00FF1B7D" w:rsidRDefault="00FF1B7D" w:rsidP="00FF1B7D">
      <w:pPr>
        <w:pStyle w:val="Naslov2"/>
      </w:pPr>
      <w:bookmarkStart w:id="2" w:name="_Toc90630695"/>
      <w:bookmarkStart w:id="3" w:name="_Toc146111689"/>
      <w:r>
        <w:lastRenderedPageBreak/>
        <w:t>Priloge</w:t>
      </w:r>
      <w:bookmarkEnd w:id="3"/>
    </w:p>
    <w:p w14:paraId="0981C696" w14:textId="77777777" w:rsidR="00FF1B7D" w:rsidRDefault="00FF1B7D" w:rsidP="00FF1B7D">
      <w:pPr>
        <w:rPr>
          <w:b/>
          <w:bCs/>
          <w:sz w:val="20"/>
          <w:szCs w:val="20"/>
        </w:rPr>
        <w:sectPr w:rsidR="00FF1B7D" w:rsidSect="00FF1B7D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1544D5" w14:textId="383CA48F" w:rsidR="00FF1B7D" w:rsidRDefault="00FF1B7D" w:rsidP="00FF1B7D">
      <w:pPr>
        <w:rPr>
          <w:b/>
          <w:bCs/>
          <w:sz w:val="20"/>
          <w:szCs w:val="20"/>
        </w:rPr>
      </w:pPr>
    </w:p>
    <w:p w14:paraId="00BF8649" w14:textId="6E6C5DF9" w:rsidR="00D57E30" w:rsidRPr="00FF1B7D" w:rsidRDefault="00D57E30" w:rsidP="00D57E30">
      <w:pPr>
        <w:pStyle w:val="Naslov3"/>
      </w:pPr>
      <w:bookmarkStart w:id="4" w:name="_Toc132233334"/>
      <w:bookmarkStart w:id="5" w:name="_Toc146111690"/>
      <w:r w:rsidRPr="00FF1B7D">
        <w:t>Priloga »C«</w:t>
      </w:r>
      <w:bookmarkEnd w:id="4"/>
      <w:bookmarkEnd w:id="5"/>
    </w:p>
    <w:tbl>
      <w:tblPr>
        <w:tblW w:w="14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20"/>
        <w:gridCol w:w="1940"/>
        <w:gridCol w:w="1880"/>
        <w:gridCol w:w="2562"/>
        <w:gridCol w:w="3047"/>
        <w:gridCol w:w="146"/>
        <w:gridCol w:w="146"/>
      </w:tblGrid>
      <w:tr w:rsidR="00D57E30" w:rsidRPr="00FF1B7D" w14:paraId="518287E8" w14:textId="77777777" w:rsidTr="00031E6A">
        <w:trPr>
          <w:gridAfter w:val="2"/>
          <w:wAfter w:w="292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54E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904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E4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1C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16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C5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»C«</w:t>
            </w:r>
          </w:p>
        </w:tc>
      </w:tr>
      <w:tr w:rsidR="00D57E30" w:rsidRPr="00FF1B7D" w14:paraId="152CB1FA" w14:textId="77777777" w:rsidTr="00031E6A">
        <w:trPr>
          <w:gridAfter w:val="2"/>
          <w:wAfter w:w="292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A44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045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565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640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2B0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DF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BB83CAB" w14:textId="77777777" w:rsidTr="00031E6A">
        <w:trPr>
          <w:gridAfter w:val="2"/>
          <w:wAfter w:w="292" w:type="dxa"/>
          <w:trHeight w:val="30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89B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SEZNAM KALKULATIVNIH ELEMENTOV - MEHANIZACIJA IN OPREMA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07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4A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01F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ADCB30C" w14:textId="77777777" w:rsidTr="00031E6A">
        <w:trPr>
          <w:gridAfter w:val="2"/>
          <w:wAfter w:w="292" w:type="dxa"/>
          <w:trHeight w:val="51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C411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Zap</w:t>
            </w:r>
            <w:proofErr w:type="gramEnd"/>
            <w:r w:rsidRPr="00FF1B7D">
              <w:rPr>
                <w:sz w:val="20"/>
                <w:szCs w:val="20"/>
              </w:rPr>
              <w:t>.</w:t>
            </w:r>
            <w:r w:rsidRPr="00FF1B7D">
              <w:rPr>
                <w:sz w:val="20"/>
                <w:szCs w:val="20"/>
              </w:rPr>
              <w:br/>
              <w:t>št.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E87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Vrste mehanizacije in opreme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62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Tip stroja/opreme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C3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Kapaciteta stroja/opreme </w:t>
            </w:r>
            <w:r w:rsidRPr="00FF1B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B78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Prodajna cena ure</w:t>
            </w:r>
            <w:r w:rsidRPr="00FF1B7D">
              <w:rPr>
                <w:sz w:val="20"/>
                <w:szCs w:val="20"/>
              </w:rPr>
              <w:br/>
              <w:t xml:space="preserve">EUR/uro </w:t>
            </w:r>
            <w:r w:rsidRPr="00FF1B7D">
              <w:rPr>
                <w:sz w:val="20"/>
                <w:szCs w:val="20"/>
              </w:rPr>
              <w:br/>
              <w:t>(brez DDV)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64F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Opomba</w:t>
            </w:r>
          </w:p>
        </w:tc>
      </w:tr>
      <w:tr w:rsidR="00D57E30" w:rsidRPr="00FF1B7D" w14:paraId="2CBC5EE0" w14:textId="77777777" w:rsidTr="00031E6A">
        <w:trPr>
          <w:gridAfter w:val="2"/>
          <w:wAfter w:w="292" w:type="dxa"/>
          <w:trHeight w:val="5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CDA03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9059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A1E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226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63196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DA9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A3C9127" w14:textId="77777777" w:rsidTr="00031E6A">
        <w:trPr>
          <w:gridAfter w:val="2"/>
          <w:wAfter w:w="29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19086C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A</w:t>
            </w:r>
          </w:p>
        </w:tc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0902EA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B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D4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D7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D5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E</w:t>
            </w:r>
          </w:p>
        </w:tc>
        <w:tc>
          <w:tcPr>
            <w:tcW w:w="3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74E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F</w:t>
            </w:r>
          </w:p>
        </w:tc>
      </w:tr>
      <w:tr w:rsidR="00D57E30" w:rsidRPr="00FF1B7D" w14:paraId="4A6E057C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2B9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BA1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Bager goseničar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2DE7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CBB8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38E3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80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26B0B702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55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6B6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spellStart"/>
            <w:r w:rsidRPr="00FF1B7D">
              <w:rPr>
                <w:sz w:val="20"/>
                <w:szCs w:val="20"/>
              </w:rPr>
              <w:t>Finišer</w:t>
            </w:r>
            <w:proofErr w:type="spellEnd"/>
            <w:r w:rsidRPr="00FF1B7D">
              <w:rPr>
                <w:sz w:val="20"/>
                <w:szCs w:val="20"/>
              </w:rPr>
              <w:t xml:space="preserve"> asfaltni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02FA9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54865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B196E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448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10968774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7CD9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88B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Stroj za </w:t>
            </w:r>
            <w:proofErr w:type="spellStart"/>
            <w:r w:rsidRPr="00FF1B7D">
              <w:rPr>
                <w:sz w:val="20"/>
                <w:szCs w:val="20"/>
              </w:rPr>
              <w:t>pobrizg</w:t>
            </w:r>
            <w:proofErr w:type="spellEnd"/>
            <w:r w:rsidRPr="00FF1B7D">
              <w:rPr>
                <w:sz w:val="20"/>
                <w:szCs w:val="20"/>
              </w:rPr>
              <w:t xml:space="preserve"> z emulzijo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674C64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E8281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56526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B3E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5D73B4B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1B38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C286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Posipalec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E606F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A57FD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25C2E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FE6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09C9D4F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7FB7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276A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Cisterna za gorivo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31EE97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EE68C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C371E5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E83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F40464D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9CB2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7069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Cisterna za vodo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54E7D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04E495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60779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54F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AC22895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9EC9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624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spellStart"/>
            <w:r w:rsidRPr="00FF1B7D">
              <w:rPr>
                <w:sz w:val="20"/>
                <w:szCs w:val="20"/>
              </w:rPr>
              <w:t>Avtočrpalka</w:t>
            </w:r>
            <w:proofErr w:type="spellEnd"/>
            <w:r w:rsidRPr="00FF1B7D">
              <w:rPr>
                <w:sz w:val="20"/>
                <w:szCs w:val="20"/>
              </w:rPr>
              <w:t xml:space="preserve"> za beton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7D29A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B37A9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725F3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02B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9101C3D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DC2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BAC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Valjar nad 10</w:t>
            </w:r>
            <w:proofErr w:type="gramStart"/>
            <w:r w:rsidRPr="00FF1B7D">
              <w:rPr>
                <w:sz w:val="20"/>
                <w:szCs w:val="20"/>
              </w:rPr>
              <w:t>t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D78D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150D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7B45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5E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482650CB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218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424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Valjar nad 5</w:t>
            </w:r>
            <w:proofErr w:type="gramStart"/>
            <w:r w:rsidRPr="00FF1B7D">
              <w:rPr>
                <w:sz w:val="20"/>
                <w:szCs w:val="20"/>
              </w:rPr>
              <w:t>t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AC93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6A6B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5880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4E9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0D83817A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4B1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BF4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Valjar 2,5</w:t>
            </w:r>
            <w:proofErr w:type="gramStart"/>
            <w:r w:rsidRPr="00FF1B7D">
              <w:rPr>
                <w:sz w:val="20"/>
                <w:szCs w:val="20"/>
              </w:rPr>
              <w:t>t</w:t>
            </w:r>
            <w:proofErr w:type="gramEnd"/>
            <w:r w:rsidRPr="00FF1B7D">
              <w:rPr>
                <w:sz w:val="20"/>
                <w:szCs w:val="20"/>
              </w:rPr>
              <w:t xml:space="preserve"> -  5t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594F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046A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2CEA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BF8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676361EC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ADA39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2795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Rezkar za asfalt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D53CF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B90CB6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D96BA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586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7FEA684A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9A4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DC0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spellStart"/>
            <w:r w:rsidRPr="00FF1B7D">
              <w:rPr>
                <w:sz w:val="20"/>
                <w:szCs w:val="20"/>
              </w:rPr>
              <w:t>Buldozer</w:t>
            </w:r>
            <w:proofErr w:type="spellEnd"/>
            <w:r w:rsidRPr="00FF1B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7AA4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CF07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1CA5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4B0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1AC2F3AF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DEC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A14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Bager</w:t>
            </w:r>
            <w:r>
              <w:rPr>
                <w:sz w:val="20"/>
                <w:szCs w:val="20"/>
              </w:rPr>
              <w:t xml:space="preserve"> do 3</w:t>
            </w:r>
            <w:proofErr w:type="gramStart"/>
            <w:r>
              <w:rPr>
                <w:sz w:val="20"/>
                <w:szCs w:val="20"/>
              </w:rPr>
              <w:t>t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12B7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CF01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43C6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01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1A2756AC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50AC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2B6F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Bager do 7</w:t>
            </w:r>
            <w:proofErr w:type="gramStart"/>
            <w:r>
              <w:rPr>
                <w:sz w:val="20"/>
                <w:szCs w:val="20"/>
              </w:rPr>
              <w:t>t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D3065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A6155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8C72C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C37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1DE6C60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CA2A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AA9C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Bager do 10</w:t>
            </w:r>
            <w:proofErr w:type="gramStart"/>
            <w:r>
              <w:rPr>
                <w:sz w:val="20"/>
                <w:szCs w:val="20"/>
              </w:rPr>
              <w:t>t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6A1E8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2204A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1830F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281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3568F940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6D53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E9CF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Bager nad 10</w:t>
            </w:r>
            <w:proofErr w:type="gramStart"/>
            <w:r>
              <w:rPr>
                <w:sz w:val="20"/>
                <w:szCs w:val="20"/>
              </w:rPr>
              <w:t>t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7C905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B9B01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A570C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011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EDD9E97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D0D0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D76C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Valjar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91B6F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25B88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255BA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ECB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5D5D9B7B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E198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05CC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Demper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24595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83718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A6767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D4A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A3E4787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A51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09F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Rovokopač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515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475C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79CC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26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114D7050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E547" w14:textId="77777777" w:rsidR="00D57E30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A97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Nakladač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53F77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48B99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0596C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029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3C95DA91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557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F2F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Avtodvigalo</w:t>
            </w:r>
            <w:proofErr w:type="gramEnd"/>
            <w:r w:rsidRPr="00FF1B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1036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C905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B02A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687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2EB781D4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C9A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423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spellStart"/>
            <w:r w:rsidRPr="00FF1B7D">
              <w:rPr>
                <w:sz w:val="20"/>
                <w:szCs w:val="20"/>
              </w:rPr>
              <w:t>Elektroagregat</w:t>
            </w:r>
            <w:proofErr w:type="spellEnd"/>
            <w:r w:rsidRPr="00FF1B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73DE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F64C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9B1D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12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181D38AE" w14:textId="77777777" w:rsidTr="00031E6A">
        <w:trPr>
          <w:gridAfter w:val="2"/>
          <w:wAfter w:w="292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685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F3D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F4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A3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D6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8F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38B31015" w14:textId="77777777" w:rsidTr="00031E6A">
        <w:trPr>
          <w:gridAfter w:val="2"/>
          <w:wAfter w:w="292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22E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105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BEF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06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490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40B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BCE8B3C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D58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*</w:t>
            </w:r>
          </w:p>
        </w:tc>
        <w:tc>
          <w:tcPr>
            <w:tcW w:w="13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D5C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izvajalec navede morebitno ostalo mehanizacijo oz. opremo, ki jo bo uporabil pri kalkulaciji za izvedbo razpisanih del oziroma doda več vrst navedene mehanizacije oz. opreme</w:t>
            </w:r>
          </w:p>
        </w:tc>
      </w:tr>
      <w:tr w:rsidR="00D57E30" w:rsidRPr="00FF1B7D" w14:paraId="785F81A4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698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3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CDC6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ki jo bo uporabil v kalkulaciji za izvedbo posameznih del</w:t>
            </w:r>
            <w:proofErr w:type="gramStart"/>
            <w:r w:rsidRPr="00FF1B7D">
              <w:rPr>
                <w:sz w:val="20"/>
                <w:szCs w:val="20"/>
              </w:rPr>
              <w:t xml:space="preserve"> in</w:t>
            </w:r>
            <w:proofErr w:type="gramEnd"/>
            <w:r w:rsidRPr="00FF1B7D">
              <w:rPr>
                <w:sz w:val="20"/>
                <w:szCs w:val="20"/>
              </w:rPr>
              <w:t xml:space="preserve"> sicer ločeno po tipih ali kapacitetah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63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B961897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59D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  <w:vertAlign w:val="superscript"/>
              </w:rPr>
              <w:t>1</w:t>
            </w:r>
            <w:r w:rsidRPr="00FF1B7D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CE1F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izvajalec</w:t>
            </w:r>
            <w:proofErr w:type="gramEnd"/>
            <w:r w:rsidRPr="00FF1B7D">
              <w:rPr>
                <w:sz w:val="20"/>
                <w:szCs w:val="20"/>
              </w:rPr>
              <w:t xml:space="preserve"> pod kapaciteto navede moč stroja v kW oziroma zmogljivost stroja/opreme.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0F3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525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11B339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47AAD93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4DA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79D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8D3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BE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6D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39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8AE3DB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F824AC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FEF97B6" w14:textId="77777777" w:rsidTr="00031E6A">
        <w:trPr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A39E" w14:textId="77777777" w:rsidR="00D57E30" w:rsidRPr="00FF1B7D" w:rsidRDefault="00D57E30" w:rsidP="00031E6A">
            <w:pPr>
              <w:rPr>
                <w:b/>
                <w:bCs/>
                <w:sz w:val="20"/>
                <w:szCs w:val="20"/>
                <w:u w:val="single"/>
              </w:rPr>
            </w:pPr>
            <w:r w:rsidRPr="00FF1B7D">
              <w:rPr>
                <w:b/>
                <w:bCs/>
                <w:sz w:val="20"/>
                <w:szCs w:val="20"/>
                <w:u w:val="single"/>
              </w:rPr>
              <w:t>Navodilo za izpolnitev priloge C: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954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A29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B19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3BE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51BFAA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D6BE9A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9C16848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1E7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a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13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DD7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izvajalec</w:t>
            </w:r>
            <w:proofErr w:type="gramEnd"/>
            <w:r w:rsidRPr="00FF1B7D">
              <w:rPr>
                <w:sz w:val="20"/>
                <w:szCs w:val="20"/>
              </w:rPr>
              <w:t xml:space="preserve"> mora izpolniti vse v tabeli predvidene rubrike v celoti (sivo obarvane celice v tabeli, kolona F - Opomba se dopolni po potrebi). </w:t>
            </w:r>
          </w:p>
        </w:tc>
      </w:tr>
      <w:tr w:rsidR="00D57E30" w:rsidRPr="00FF1B7D" w14:paraId="068DEED9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746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b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13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FD8D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če bo izvajalec pri kalkulaciji v svoji ponudbi uporabljal dodatno mehanizacijo in opremo pri posameznih postavkah</w:t>
            </w:r>
            <w:proofErr w:type="gramStart"/>
            <w:r w:rsidRPr="00FF1B7D">
              <w:rPr>
                <w:sz w:val="20"/>
                <w:szCs w:val="20"/>
              </w:rPr>
              <w:t xml:space="preserve"> vezano</w:t>
            </w:r>
            <w:proofErr w:type="gramEnd"/>
            <w:r w:rsidRPr="00FF1B7D">
              <w:rPr>
                <w:sz w:val="20"/>
                <w:szCs w:val="20"/>
              </w:rPr>
              <w:t xml:space="preserve"> na tehnologijo izvajanja del,</w:t>
            </w:r>
          </w:p>
        </w:tc>
      </w:tr>
      <w:tr w:rsidR="00D57E30" w:rsidRPr="00FF1B7D" w14:paraId="22E5D573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A64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3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4C3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mora to dodatno mehanizacijo in opremo navesti v gornji tabeli z ustrezno dopolnitvijo tabele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799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A72ED6F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A61B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c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13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3612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prodajna cena ure mehanizacije oz. opreme mora vključevati tudi strošek </w:t>
            </w:r>
            <w:proofErr w:type="spellStart"/>
            <w:proofErr w:type="gramStart"/>
            <w:r w:rsidRPr="00FF1B7D">
              <w:rPr>
                <w:sz w:val="20"/>
                <w:szCs w:val="20"/>
              </w:rPr>
              <w:t>upravljalca</w:t>
            </w:r>
            <w:proofErr w:type="spellEnd"/>
            <w:proofErr w:type="gramEnd"/>
            <w:r w:rsidRPr="00FF1B7D">
              <w:rPr>
                <w:sz w:val="20"/>
                <w:szCs w:val="20"/>
              </w:rPr>
              <w:t xml:space="preserve"> stroja ter vse direktne in indirektne stroške.</w:t>
            </w:r>
          </w:p>
        </w:tc>
      </w:tr>
      <w:tr w:rsidR="00D57E30" w:rsidRPr="00FF1B7D" w14:paraId="2DB472D2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941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FFB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26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929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34D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3C3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7D6372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00FEAE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312C11A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AB5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2CA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86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429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8DC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0E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71BDAB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2A15A5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5B9821C4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B69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CF3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83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FB0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5AB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AA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D214DA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1AE023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7B091DAA" w14:textId="77777777" w:rsidTr="00031E6A">
        <w:trPr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44CF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Datum: ……………………………………………</w:t>
            </w:r>
            <w:proofErr w:type="gramStart"/>
            <w:r w:rsidRPr="00FF1B7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AE1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AD0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FD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99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1B80AA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C7CCE7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3FF5CF7C" w14:textId="77777777" w:rsidTr="00031E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07A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810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4CD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0AF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44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607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B5B6BB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D3FB45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</w:tbl>
    <w:p w14:paraId="5425A149" w14:textId="77777777" w:rsidR="00D57E30" w:rsidRPr="00FF1B7D" w:rsidRDefault="00D57E30" w:rsidP="00D57E30">
      <w:pPr>
        <w:rPr>
          <w:sz w:val="20"/>
          <w:szCs w:val="20"/>
        </w:rPr>
      </w:pPr>
    </w:p>
    <w:p w14:paraId="42A9542C" w14:textId="77777777" w:rsidR="00D57E30" w:rsidRPr="00FF1B7D" w:rsidRDefault="00D57E30" w:rsidP="00D57E30">
      <w:pPr>
        <w:rPr>
          <w:sz w:val="20"/>
          <w:szCs w:val="20"/>
        </w:rPr>
      </w:pPr>
      <w:r w:rsidRPr="00FF1B7D">
        <w:rPr>
          <w:sz w:val="20"/>
          <w:szCs w:val="20"/>
        </w:rPr>
        <w:br w:type="page"/>
      </w:r>
    </w:p>
    <w:p w14:paraId="750EEFFA" w14:textId="77777777" w:rsidR="00D57E30" w:rsidRPr="00D57E30" w:rsidRDefault="00D57E30" w:rsidP="00D57E30">
      <w:pPr>
        <w:pStyle w:val="Naslov3"/>
      </w:pPr>
      <w:bookmarkStart w:id="6" w:name="_Toc90630696"/>
      <w:bookmarkStart w:id="7" w:name="_Toc132233335"/>
      <w:bookmarkStart w:id="8" w:name="_Toc146111691"/>
      <w:r w:rsidRPr="00D57E30">
        <w:lastRenderedPageBreak/>
        <w:t>Priloga »C1«</w:t>
      </w:r>
      <w:bookmarkEnd w:id="6"/>
      <w:bookmarkEnd w:id="7"/>
      <w:bookmarkEnd w:id="8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7329"/>
        <w:gridCol w:w="690"/>
        <w:gridCol w:w="1288"/>
        <w:gridCol w:w="2356"/>
        <w:gridCol w:w="1215"/>
        <w:gridCol w:w="206"/>
        <w:gridCol w:w="206"/>
      </w:tblGrid>
      <w:tr w:rsidR="00D57E30" w:rsidRPr="00FF1B7D" w14:paraId="67BFC4B6" w14:textId="77777777" w:rsidTr="00031E6A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B6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31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70E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62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1AA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DC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»C1«</w:t>
            </w:r>
          </w:p>
        </w:tc>
      </w:tr>
      <w:tr w:rsidR="00D57E30" w:rsidRPr="00FF1B7D" w14:paraId="4B66E780" w14:textId="77777777" w:rsidTr="00031E6A">
        <w:trPr>
          <w:gridAfter w:val="2"/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1E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SEZNAM KALKULATIVNIH ELEMENTOV - TRANSPORTNA SREDSTVA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79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48E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8D1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6102D82" w14:textId="77777777" w:rsidTr="00031E6A">
        <w:trPr>
          <w:gridAfter w:val="2"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72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Zap</w:t>
            </w:r>
            <w:proofErr w:type="gramEnd"/>
            <w:r w:rsidRPr="00FF1B7D">
              <w:rPr>
                <w:sz w:val="20"/>
                <w:szCs w:val="20"/>
              </w:rPr>
              <w:t>.</w:t>
            </w:r>
            <w:r w:rsidRPr="00FF1B7D">
              <w:rPr>
                <w:sz w:val="20"/>
                <w:szCs w:val="20"/>
              </w:rPr>
              <w:br/>
              <w:t>št.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BBA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Vrste </w:t>
            </w:r>
            <w:proofErr w:type="spellStart"/>
            <w:r w:rsidRPr="00FF1B7D">
              <w:rPr>
                <w:sz w:val="20"/>
                <w:szCs w:val="20"/>
              </w:rPr>
              <w:t>transpotnih</w:t>
            </w:r>
            <w:proofErr w:type="spellEnd"/>
            <w:r w:rsidRPr="00FF1B7D">
              <w:rPr>
                <w:sz w:val="20"/>
                <w:szCs w:val="20"/>
              </w:rPr>
              <w:t xml:space="preserve"> sredstev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EF9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Tip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EEA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Nosilnost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8E19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Prodajna cena ure EUR/uro</w:t>
            </w:r>
            <w:r w:rsidRPr="00FF1B7D">
              <w:rPr>
                <w:sz w:val="20"/>
                <w:szCs w:val="20"/>
              </w:rPr>
              <w:br/>
              <w:t>(brez DDV)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4A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Opomba</w:t>
            </w:r>
          </w:p>
        </w:tc>
      </w:tr>
      <w:tr w:rsidR="00D57E30" w:rsidRPr="00FF1B7D" w14:paraId="2AF35CEB" w14:textId="77777777" w:rsidTr="00031E6A">
        <w:trPr>
          <w:gridAfter w:val="2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BFD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D53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CD5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A2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3C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B5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H</w:t>
            </w:r>
          </w:p>
        </w:tc>
      </w:tr>
      <w:tr w:rsidR="00D57E30" w:rsidRPr="00FF1B7D" w14:paraId="79B4FA5B" w14:textId="77777777" w:rsidTr="00031E6A">
        <w:trPr>
          <w:gridAfter w:val="2"/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95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D90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KAMION </w:t>
            </w:r>
            <w:proofErr w:type="gramStart"/>
            <w:r w:rsidRPr="00FF1B7D">
              <w:rPr>
                <w:sz w:val="20"/>
                <w:szCs w:val="20"/>
              </w:rPr>
              <w:t>KIPER</w:t>
            </w:r>
            <w:proofErr w:type="gramEnd"/>
            <w:r w:rsidRPr="00FF1B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437F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3931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F829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0F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038D90BC" w14:textId="77777777" w:rsidTr="00031E6A">
        <w:trPr>
          <w:gridAfter w:val="2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6B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B62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KAMION NEKIPER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3B69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F807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01A0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B8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029A8EE1" w14:textId="77777777" w:rsidTr="00031E6A">
        <w:trPr>
          <w:gridAfter w:val="2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2DF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3. 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93B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KAMION VLAČILEC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54FF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9559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5C87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518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269E235F" w14:textId="77777777" w:rsidTr="00031E6A">
        <w:trPr>
          <w:gridAfter w:val="2"/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C7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4C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AVTOMEŠALEC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823F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7F54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949A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99F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2991A5AA" w14:textId="77777777" w:rsidTr="00031E6A">
        <w:trPr>
          <w:gridAfter w:val="2"/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C56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151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AVTOCISTERNA ZA VODO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6622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F58D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0FE0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53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74A924CD" w14:textId="77777777" w:rsidTr="00031E6A">
        <w:trPr>
          <w:gridAfter w:val="2"/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31F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B37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AVTO SAMONAKLADALNIK Z </w:t>
            </w:r>
            <w:proofErr w:type="gramStart"/>
            <w:r w:rsidRPr="00FF1B7D">
              <w:rPr>
                <w:sz w:val="20"/>
                <w:szCs w:val="20"/>
              </w:rPr>
              <w:t>DVIG</w:t>
            </w:r>
            <w:proofErr w:type="gramEnd"/>
            <w:r w:rsidRPr="00FF1B7D">
              <w:rPr>
                <w:sz w:val="20"/>
                <w:szCs w:val="20"/>
              </w:rPr>
              <w:t>. NAPRAVO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E5F3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8181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163B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EF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0B83093D" w14:textId="77777777" w:rsidTr="00031E6A">
        <w:trPr>
          <w:gridAfter w:val="2"/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B2F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FDF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TEŽKA TOVORNA VOZILA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1E715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F053C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C9F1E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5C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08E9F33" w14:textId="77777777" w:rsidTr="00031E6A">
        <w:trPr>
          <w:gridAfter w:val="2"/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9C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F1B7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44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C2B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F64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E5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88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7139E5B7" w14:textId="77777777" w:rsidTr="00031E6A">
        <w:trPr>
          <w:gridAfter w:val="2"/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095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58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EB0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46D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99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23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195861DF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93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57B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izvajalec navede morebitna ostala transportna sredstva (več vrst oziroma več tipov transportnih sredstev)</w:t>
            </w:r>
            <w:proofErr w:type="gramStart"/>
            <w:r w:rsidRPr="00FF1B7D">
              <w:rPr>
                <w:sz w:val="20"/>
                <w:szCs w:val="20"/>
              </w:rPr>
              <w:t xml:space="preserve"> ,</w:t>
            </w:r>
            <w:proofErr w:type="gramEnd"/>
            <w:r w:rsidRPr="00FF1B7D">
              <w:rPr>
                <w:sz w:val="20"/>
                <w:szCs w:val="20"/>
              </w:rPr>
              <w:t xml:space="preserve"> ki jih bo uporabil pri kalkulaciji za izvedbo razpisanih del </w:t>
            </w:r>
          </w:p>
        </w:tc>
      </w:tr>
      <w:tr w:rsidR="00D57E30" w:rsidRPr="00FF1B7D" w14:paraId="25C0B119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49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27F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9D3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A2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B89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8B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627F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8A28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7CE3672C" w14:textId="77777777" w:rsidTr="00031E6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68F" w14:textId="77777777" w:rsidR="00D57E30" w:rsidRPr="00FF1B7D" w:rsidRDefault="00D57E30" w:rsidP="00031E6A">
            <w:pPr>
              <w:rPr>
                <w:b/>
                <w:bCs/>
                <w:sz w:val="20"/>
                <w:szCs w:val="20"/>
                <w:u w:val="single"/>
              </w:rPr>
            </w:pPr>
            <w:r w:rsidRPr="00FF1B7D">
              <w:rPr>
                <w:b/>
                <w:bCs/>
                <w:sz w:val="20"/>
                <w:szCs w:val="20"/>
                <w:u w:val="single"/>
              </w:rPr>
              <w:t>Navodilo za izpolnitev priloge C1: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AE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83A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BF8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B9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8DCD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E342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229CAC8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0D3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a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8D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izvajalec mora izpolniti vse v tabeli predvidene rubrike v celoti (</w:t>
            </w:r>
            <w:proofErr w:type="gramStart"/>
            <w:r w:rsidRPr="00FF1B7D">
              <w:rPr>
                <w:sz w:val="20"/>
                <w:szCs w:val="20"/>
              </w:rPr>
              <w:t>sivo obarvane celice, kolona H - Opomba</w:t>
            </w:r>
            <w:proofErr w:type="gramEnd"/>
            <w:r w:rsidRPr="00FF1B7D">
              <w:rPr>
                <w:sz w:val="20"/>
                <w:szCs w:val="20"/>
              </w:rPr>
              <w:t xml:space="preserve"> se dopolni po potrebi). </w:t>
            </w:r>
          </w:p>
        </w:tc>
      </w:tr>
      <w:tr w:rsidR="00D57E30" w:rsidRPr="00FF1B7D" w14:paraId="57F00546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09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b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448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če</w:t>
            </w:r>
            <w:proofErr w:type="gramEnd"/>
            <w:r w:rsidRPr="00FF1B7D">
              <w:rPr>
                <w:sz w:val="20"/>
                <w:szCs w:val="20"/>
              </w:rPr>
              <w:t xml:space="preserve"> bo izvajalec pri kalkulaciji v svoji ponudbi uporabljal dodatna transportna sredstva pri posameznih postavkah vezano na tehnologijo izvajanja del,</w:t>
            </w:r>
          </w:p>
        </w:tc>
      </w:tr>
      <w:tr w:rsidR="00D57E30" w:rsidRPr="00FF1B7D" w14:paraId="3B718CE6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F8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43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mora ta dodatna transportna sredstva navesti v gornji tabeli z ustrezno dopolnitvijo tabele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B7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509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7B686805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2A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c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B5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prodajna cena ure transportnih sredstev mora vključevati tudi strošek </w:t>
            </w:r>
            <w:proofErr w:type="spellStart"/>
            <w:proofErr w:type="gramStart"/>
            <w:r w:rsidRPr="00FF1B7D">
              <w:rPr>
                <w:sz w:val="20"/>
                <w:szCs w:val="20"/>
              </w:rPr>
              <w:t>upravljalca</w:t>
            </w:r>
            <w:proofErr w:type="spellEnd"/>
            <w:proofErr w:type="gramEnd"/>
            <w:r w:rsidRPr="00FF1B7D">
              <w:rPr>
                <w:sz w:val="20"/>
                <w:szCs w:val="20"/>
              </w:rPr>
              <w:t xml:space="preserve"> vozila ter vse direktne in indirektne stroške</w:t>
            </w:r>
          </w:p>
        </w:tc>
      </w:tr>
      <w:tr w:rsidR="00D57E30" w:rsidRPr="00FF1B7D" w14:paraId="7E320053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82E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25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92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7A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2E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F6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4242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BFF6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3DB705ED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2F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05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D3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504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B85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A1B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CBC5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29E7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373B5FD9" w14:textId="77777777" w:rsidTr="00031E6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358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Datum: ……………………………………………</w:t>
            </w:r>
            <w:proofErr w:type="gramStart"/>
            <w:r w:rsidRPr="00FF1B7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737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DB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83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18F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C12D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BFB7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</w:tbl>
    <w:p w14:paraId="7BD8CA37" w14:textId="77777777" w:rsidR="00D57E30" w:rsidRPr="00FF1B7D" w:rsidRDefault="00D57E30" w:rsidP="00D57E30">
      <w:pPr>
        <w:rPr>
          <w:sz w:val="20"/>
          <w:szCs w:val="20"/>
        </w:rPr>
      </w:pPr>
    </w:p>
    <w:p w14:paraId="46D29DA3" w14:textId="77777777" w:rsidR="00D57E30" w:rsidRPr="00D57E30" w:rsidRDefault="00D57E30" w:rsidP="00D57E30">
      <w:pPr>
        <w:pStyle w:val="Naslov3"/>
      </w:pPr>
      <w:r w:rsidRPr="00FF1B7D">
        <w:br w:type="page"/>
      </w:r>
      <w:bookmarkStart w:id="9" w:name="_Toc90630697"/>
      <w:bookmarkStart w:id="10" w:name="_Toc132233336"/>
      <w:bookmarkStart w:id="11" w:name="_Toc146111692"/>
      <w:r w:rsidRPr="00D57E30">
        <w:lastRenderedPageBreak/>
        <w:t>Priloga »D«</w:t>
      </w:r>
      <w:bookmarkEnd w:id="9"/>
      <w:bookmarkEnd w:id="10"/>
      <w:bookmarkEnd w:id="11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669"/>
        <w:gridCol w:w="3862"/>
        <w:gridCol w:w="415"/>
        <w:gridCol w:w="966"/>
        <w:gridCol w:w="279"/>
      </w:tblGrid>
      <w:tr w:rsidR="00D57E30" w:rsidRPr="00FF1B7D" w14:paraId="54A05A3B" w14:textId="77777777" w:rsidTr="00031E6A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13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45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78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B3B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B93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»D«</w:t>
            </w:r>
          </w:p>
        </w:tc>
      </w:tr>
      <w:tr w:rsidR="00D57E30" w:rsidRPr="00FF1B7D" w14:paraId="0BD21B32" w14:textId="77777777" w:rsidTr="00031E6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ED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SEZNAM KALKULATIVNIH ELEMENTOV - DELOVNA SILA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F23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E00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3C94FC6" w14:textId="77777777" w:rsidTr="00031E6A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3A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Zap</w:t>
            </w:r>
            <w:proofErr w:type="gramEnd"/>
            <w:r w:rsidRPr="00FF1B7D">
              <w:rPr>
                <w:sz w:val="20"/>
                <w:szCs w:val="20"/>
              </w:rPr>
              <w:t>.</w:t>
            </w:r>
            <w:r w:rsidRPr="00FF1B7D">
              <w:rPr>
                <w:sz w:val="20"/>
                <w:szCs w:val="20"/>
              </w:rPr>
              <w:br/>
              <w:t>št.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466" w14:textId="77777777" w:rsidR="00D57E30" w:rsidRPr="00FF1B7D" w:rsidRDefault="00D57E30" w:rsidP="00031E6A">
            <w:pPr>
              <w:jc w:val="center"/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Opis delovne sile in</w:t>
            </w:r>
            <w:r w:rsidRPr="00FF1B7D">
              <w:rPr>
                <w:sz w:val="20"/>
                <w:szCs w:val="20"/>
              </w:rPr>
              <w:br/>
              <w:t>kvalifikacija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31DE" w14:textId="77777777" w:rsidR="00D57E30" w:rsidRPr="00FF1B7D" w:rsidRDefault="00D57E30" w:rsidP="00031E6A">
            <w:pPr>
              <w:jc w:val="center"/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Prodajna cena ure </w:t>
            </w:r>
            <w:r w:rsidRPr="00FF1B7D">
              <w:rPr>
                <w:sz w:val="20"/>
                <w:szCs w:val="20"/>
              </w:rPr>
              <w:br/>
              <w:t xml:space="preserve">EUR/uro </w:t>
            </w:r>
            <w:r w:rsidRPr="00FF1B7D">
              <w:rPr>
                <w:sz w:val="20"/>
                <w:szCs w:val="20"/>
              </w:rPr>
              <w:br/>
              <w:t>(brez DDV)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F26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602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BC8F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8A664A2" w14:textId="77777777" w:rsidTr="00031E6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2090" w14:textId="77777777" w:rsidR="00D57E30" w:rsidRPr="00FF1B7D" w:rsidRDefault="00D57E30" w:rsidP="00031E6A">
            <w:pPr>
              <w:jc w:val="center"/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3902" w14:textId="77777777" w:rsidR="00D57E30" w:rsidRPr="00FF1B7D" w:rsidRDefault="00D57E30" w:rsidP="00031E6A">
            <w:pPr>
              <w:jc w:val="center"/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5F1" w14:textId="77777777" w:rsidR="00D57E30" w:rsidRPr="00FF1B7D" w:rsidRDefault="00D57E30" w:rsidP="00031E6A">
            <w:pPr>
              <w:jc w:val="center"/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DE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781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17EB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5467C44D" w14:textId="77777777" w:rsidTr="00031E6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8E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0BF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DELAVEC 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1636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8FD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AC4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8029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79E63559" w14:textId="77777777" w:rsidTr="00031E6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A45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2A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DELAVEC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162E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48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E2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4E5F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18467837" w14:textId="77777777" w:rsidTr="00031E6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FA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68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DELAVEC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B388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791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509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8EC1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5DEA9FDB" w14:textId="77777777" w:rsidTr="00031E6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6A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86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DELAVEC 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DA77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769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B2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721D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142C768B" w14:textId="77777777" w:rsidTr="00031E6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717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B6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E7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BE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81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0C89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AF25146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7C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00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5FC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465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EED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D7E4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ECC8C8E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810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690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izvajalec navede morebitno ostalo delovno silo, ki jo bo uporabil pri </w:t>
            </w:r>
            <w:proofErr w:type="gramStart"/>
            <w:r w:rsidRPr="00FF1B7D">
              <w:rPr>
                <w:sz w:val="20"/>
                <w:szCs w:val="20"/>
              </w:rPr>
              <w:t xml:space="preserve">kalkulaciji  </w:t>
            </w:r>
            <w:proofErr w:type="gramEnd"/>
            <w:r w:rsidRPr="00FF1B7D">
              <w:rPr>
                <w:sz w:val="20"/>
                <w:szCs w:val="20"/>
              </w:rPr>
              <w:t>za izvedbo razpisanih del</w:t>
            </w:r>
          </w:p>
        </w:tc>
      </w:tr>
      <w:tr w:rsidR="00D57E30" w:rsidRPr="00FF1B7D" w14:paraId="18014412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15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F27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E1D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BA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0D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BF63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3F9C359" w14:textId="77777777" w:rsidTr="00031E6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0D6" w14:textId="77777777" w:rsidR="00D57E30" w:rsidRPr="00FF1B7D" w:rsidRDefault="00D57E30" w:rsidP="00031E6A">
            <w:pPr>
              <w:rPr>
                <w:b/>
                <w:bCs/>
                <w:sz w:val="20"/>
                <w:szCs w:val="20"/>
                <w:u w:val="single"/>
              </w:rPr>
            </w:pPr>
            <w:r w:rsidRPr="00FF1B7D">
              <w:rPr>
                <w:b/>
                <w:bCs/>
                <w:sz w:val="20"/>
                <w:szCs w:val="20"/>
                <w:u w:val="single"/>
              </w:rPr>
              <w:t>Navodilo za izpolnitev priloge 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15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921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602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AB68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631EBEC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06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a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78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izvajalec</w:t>
            </w:r>
            <w:proofErr w:type="gramEnd"/>
            <w:r w:rsidRPr="00FF1B7D">
              <w:rPr>
                <w:sz w:val="20"/>
                <w:szCs w:val="20"/>
              </w:rPr>
              <w:t xml:space="preserve"> mora izpolniti vse v tabeli predvidene rubrike v celoti (sivo obarvane celice).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D0F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C6A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3E336EF9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9F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b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D59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če bo izvajalec pri kalkulaciji v svoji ponudbi uporabljal dodatno delovno silo pri posameznih postavkah vezano na</w:t>
            </w:r>
          </w:p>
        </w:tc>
      </w:tr>
      <w:tr w:rsidR="00D57E30" w:rsidRPr="00FF1B7D" w14:paraId="4AFEFFDD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8F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464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na tehnologijo izvajanja del</w:t>
            </w:r>
            <w:proofErr w:type="gramStart"/>
            <w:r w:rsidRPr="00FF1B7D">
              <w:rPr>
                <w:sz w:val="20"/>
                <w:szCs w:val="20"/>
              </w:rPr>
              <w:t>,</w:t>
            </w:r>
            <w:proofErr w:type="gramEnd"/>
            <w:r w:rsidRPr="00FF1B7D">
              <w:rPr>
                <w:sz w:val="20"/>
                <w:szCs w:val="20"/>
              </w:rPr>
              <w:t xml:space="preserve"> mora to dodatno delovno silo navesti v gornji tabeli z ustrezno dopolnitvijo tabele</w:t>
            </w:r>
          </w:p>
        </w:tc>
      </w:tr>
      <w:tr w:rsidR="00D57E30" w:rsidRPr="00FF1B7D" w14:paraId="5E240195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949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c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78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izvajalec</w:t>
            </w:r>
            <w:proofErr w:type="gramEnd"/>
            <w:r w:rsidRPr="00FF1B7D">
              <w:rPr>
                <w:sz w:val="20"/>
                <w:szCs w:val="20"/>
              </w:rPr>
              <w:t xml:space="preserve"> mora v prodajni ceni ure delovne sile zajeti vse direktne in indirektne stroške.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C8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E01ABD6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A2B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54C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E0E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2D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FAE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169B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EE4DFEC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EB1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E1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2C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435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8E5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D683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A270A85" w14:textId="77777777" w:rsidTr="00031E6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52E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Datum: ……………………………………………</w:t>
            </w:r>
            <w:proofErr w:type="gramStart"/>
            <w:r w:rsidRPr="00FF1B7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10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FC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</w:tbl>
    <w:p w14:paraId="56CB7060" w14:textId="77777777" w:rsidR="00D57E30" w:rsidRPr="00FF1B7D" w:rsidRDefault="00D57E30" w:rsidP="00D57E30">
      <w:pPr>
        <w:rPr>
          <w:sz w:val="20"/>
          <w:szCs w:val="20"/>
        </w:rPr>
      </w:pPr>
    </w:p>
    <w:p w14:paraId="55A2E778" w14:textId="77777777" w:rsidR="00D57E30" w:rsidRDefault="00D57E30" w:rsidP="00D57E30">
      <w:pPr>
        <w:rPr>
          <w:b/>
          <w:bCs/>
          <w:sz w:val="20"/>
          <w:szCs w:val="20"/>
        </w:rPr>
      </w:pPr>
      <w:bookmarkStart w:id="12" w:name="_Toc90630698"/>
      <w:bookmarkStart w:id="13" w:name="_Toc87859104"/>
    </w:p>
    <w:p w14:paraId="6596C334" w14:textId="77777777" w:rsidR="00D57E30" w:rsidRDefault="00D57E30" w:rsidP="00D57E30">
      <w:pPr>
        <w:rPr>
          <w:b/>
          <w:bCs/>
          <w:sz w:val="20"/>
          <w:szCs w:val="20"/>
        </w:rPr>
      </w:pPr>
    </w:p>
    <w:p w14:paraId="63CB8F36" w14:textId="77777777" w:rsidR="00D57E30" w:rsidRDefault="00D57E30" w:rsidP="00D57E30">
      <w:pPr>
        <w:rPr>
          <w:b/>
          <w:bCs/>
          <w:sz w:val="20"/>
          <w:szCs w:val="20"/>
        </w:rPr>
      </w:pPr>
    </w:p>
    <w:p w14:paraId="1341E4FC" w14:textId="77777777" w:rsidR="00D57E30" w:rsidRPr="00D57E30" w:rsidRDefault="00D57E30" w:rsidP="00D57E30">
      <w:pPr>
        <w:pStyle w:val="Naslov3"/>
      </w:pPr>
      <w:bookmarkStart w:id="14" w:name="_Toc132233337"/>
      <w:bookmarkStart w:id="15" w:name="_Toc146111693"/>
      <w:r w:rsidRPr="00D57E30">
        <w:lastRenderedPageBreak/>
        <w:t>Priloga »D1«</w:t>
      </w:r>
      <w:bookmarkEnd w:id="12"/>
      <w:bookmarkEnd w:id="14"/>
      <w:bookmarkEnd w:id="15"/>
    </w:p>
    <w:p w14:paraId="61FA4D45" w14:textId="77777777" w:rsidR="00D57E30" w:rsidRPr="00FF1B7D" w:rsidRDefault="00D57E30" w:rsidP="00D57E30">
      <w:pPr>
        <w:rPr>
          <w:sz w:val="20"/>
          <w:szCs w:val="20"/>
        </w:rPr>
      </w:pPr>
    </w:p>
    <w:bookmarkEnd w:id="13"/>
    <w:p w14:paraId="5A7332F8" w14:textId="77777777" w:rsidR="00D57E30" w:rsidRPr="00FF1B7D" w:rsidRDefault="00D57E30" w:rsidP="00D57E30">
      <w:pPr>
        <w:rPr>
          <w:sz w:val="20"/>
          <w:szCs w:val="20"/>
        </w:rPr>
      </w:pPr>
      <w:r w:rsidRPr="00FF1B7D">
        <w:rPr>
          <w:sz w:val="20"/>
          <w:szCs w:val="20"/>
        </w:rPr>
        <w:t xml:space="preserve">SEZNAM KALKULATIVNIH ELEMENTOV - MATERIALI, POLIZDELKI, </w:t>
      </w:r>
      <w:proofErr w:type="gramStart"/>
      <w:r w:rsidRPr="00FF1B7D">
        <w:rPr>
          <w:sz w:val="20"/>
          <w:szCs w:val="20"/>
        </w:rPr>
        <w:t>PREFABRIKATI</w:t>
      </w:r>
      <w:proofErr w:type="gramEnd"/>
      <w:r w:rsidRPr="00FF1B7D">
        <w:rPr>
          <w:sz w:val="20"/>
          <w:szCs w:val="20"/>
        </w:rPr>
        <w:tab/>
      </w:r>
      <w:r w:rsidRPr="00FF1B7D">
        <w:rPr>
          <w:sz w:val="20"/>
          <w:szCs w:val="20"/>
        </w:rPr>
        <w:tab/>
      </w:r>
      <w:r w:rsidRPr="00FF1B7D">
        <w:rPr>
          <w:sz w:val="20"/>
          <w:szCs w:val="20"/>
        </w:rPr>
        <w:tab/>
      </w:r>
      <w:r w:rsidRPr="00FF1B7D">
        <w:rPr>
          <w:sz w:val="20"/>
          <w:szCs w:val="20"/>
        </w:rPr>
        <w:tab/>
      </w:r>
      <w:r w:rsidRPr="00FF1B7D">
        <w:rPr>
          <w:sz w:val="20"/>
          <w:szCs w:val="20"/>
        </w:rPr>
        <w:tab/>
        <w:t>»D1«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54"/>
        <w:gridCol w:w="2362"/>
        <w:gridCol w:w="974"/>
        <w:gridCol w:w="3039"/>
        <w:gridCol w:w="1259"/>
        <w:gridCol w:w="1259"/>
        <w:gridCol w:w="2550"/>
        <w:gridCol w:w="956"/>
      </w:tblGrid>
      <w:tr w:rsidR="00D57E30" w:rsidRPr="00FF1B7D" w14:paraId="29647CDF" w14:textId="77777777" w:rsidTr="00031E6A">
        <w:trPr>
          <w:trHeight w:val="8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B4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1D5E9D">
              <w:rPr>
                <w:sz w:val="20"/>
                <w:szCs w:val="20"/>
              </w:rPr>
              <w:t>Zap</w:t>
            </w:r>
            <w:proofErr w:type="gramEnd"/>
            <w:r w:rsidRPr="001D5E9D">
              <w:rPr>
                <w:sz w:val="20"/>
                <w:szCs w:val="20"/>
              </w:rPr>
              <w:t>.</w:t>
            </w:r>
            <w:r w:rsidRPr="001D5E9D">
              <w:rPr>
                <w:sz w:val="20"/>
                <w:szCs w:val="20"/>
              </w:rPr>
              <w:br/>
              <w:t>št.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8C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 xml:space="preserve">Vrste materialov, polizdelkov in </w:t>
            </w:r>
            <w:proofErr w:type="gramStart"/>
            <w:r w:rsidRPr="001D5E9D">
              <w:rPr>
                <w:sz w:val="20"/>
                <w:szCs w:val="20"/>
              </w:rPr>
              <w:t>prefabrikatov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5A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Enota</w:t>
            </w:r>
            <w:r w:rsidRPr="001D5E9D">
              <w:rPr>
                <w:sz w:val="20"/>
                <w:szCs w:val="20"/>
              </w:rPr>
              <w:br/>
              <w:t>mere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8C0" w14:textId="77777777" w:rsidR="00D57E30" w:rsidRPr="00FF1B7D" w:rsidRDefault="00D57E30" w:rsidP="00031E6A">
            <w:pPr>
              <w:jc w:val="center"/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Nabavna cena materiala </w:t>
            </w:r>
            <w:proofErr w:type="spellStart"/>
            <w:r w:rsidRPr="00FF1B7D">
              <w:rPr>
                <w:sz w:val="20"/>
                <w:szCs w:val="20"/>
              </w:rPr>
              <w:t>frco</w:t>
            </w:r>
            <w:proofErr w:type="spellEnd"/>
            <w:r w:rsidRPr="00FF1B7D">
              <w:rPr>
                <w:sz w:val="20"/>
                <w:szCs w:val="20"/>
              </w:rPr>
              <w:t xml:space="preserve"> izvor</w:t>
            </w:r>
            <w:r w:rsidRPr="00FF1B7D">
              <w:rPr>
                <w:sz w:val="20"/>
                <w:szCs w:val="20"/>
              </w:rPr>
              <w:br/>
              <w:t>(v EUR brez DDV)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C077" w14:textId="77777777" w:rsidR="00D57E30" w:rsidRPr="00FF1B7D" w:rsidRDefault="00D57E30" w:rsidP="00031E6A">
            <w:pPr>
              <w:jc w:val="center"/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Cena zunanjega prevoza</w:t>
            </w:r>
            <w:r w:rsidRPr="00FF1B7D">
              <w:rPr>
                <w:sz w:val="20"/>
                <w:szCs w:val="20"/>
              </w:rPr>
              <w:br/>
              <w:t xml:space="preserve"> (v EUR brez DDV) </w:t>
            </w:r>
            <w:r w:rsidRPr="00FF1B7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297" w14:textId="77777777" w:rsidR="00D57E30" w:rsidRPr="00FF1B7D" w:rsidRDefault="00D57E30" w:rsidP="00031E6A">
            <w:pPr>
              <w:jc w:val="center"/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Cena notranjega prevoza </w:t>
            </w:r>
            <w:r w:rsidRPr="00FF1B7D">
              <w:rPr>
                <w:sz w:val="20"/>
                <w:szCs w:val="20"/>
              </w:rPr>
              <w:br/>
              <w:t xml:space="preserve">(v EUR brez DDV) </w:t>
            </w:r>
            <w:r w:rsidRPr="00FF1B7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12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Opomba</w:t>
            </w:r>
          </w:p>
        </w:tc>
      </w:tr>
      <w:tr w:rsidR="00D57E30" w:rsidRPr="00FF1B7D" w14:paraId="75594681" w14:textId="77777777" w:rsidTr="00031E6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307C" w14:textId="77777777" w:rsidR="00D57E30" w:rsidRPr="001D5E9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C4BD" w14:textId="77777777" w:rsidR="00D57E30" w:rsidRPr="001D5E9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4945" w14:textId="77777777" w:rsidR="00D57E30" w:rsidRPr="001D5E9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C84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9974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FF3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CAD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127FA605" w14:textId="77777777" w:rsidTr="00031E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F2C4D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7731D3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FBF0F8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18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518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751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2E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G</w:t>
            </w:r>
          </w:p>
        </w:tc>
      </w:tr>
      <w:tr w:rsidR="00D57E30" w:rsidRPr="00FF1B7D" w14:paraId="0EEA42E4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C25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6A1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Humus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7A3A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0FCE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3113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963D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2E8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16D3D180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DC80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F2C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Kremenčev pesek zrnavosti 0,5/1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21F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8DF07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4F650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E41FF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908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4261199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E228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FD62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0 - 2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852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BACA7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F61D2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C87C6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D66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61AE530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EEC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0E9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0 - 4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2BD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3FE28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E1363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E8F30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5B3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3D01E778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0940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B98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2 - 4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9C1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FC86E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D02B6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CEB7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721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AAAEDA8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B2A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4BC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4 - 8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7B2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8107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8C466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7688F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E6A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7BFAD23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76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3B6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8 - 11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9C3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627E0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893F9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59392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867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1514DF64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FCD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B2B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11 - 16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B80DA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DB31F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19AE6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45343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C07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F19CB94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B55A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161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8 - 16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16E5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C0508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DDC56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EBA89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437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727034F7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DD4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F2C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16 - 22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4072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9D221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30B90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37D72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D7A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3FE3C6DC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EEE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E17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16 - 32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7925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769E2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9D0F2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5A7F9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ACF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6C30160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C4E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C49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0 - 31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E6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DBF06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A25E6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0D98F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66D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35981C3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8D5A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887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Drobljena frakcija 0 - 45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189A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6482B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F79E3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7D880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A17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4826ADE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C652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F4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Lomljenec iz karbonatnih kamenin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DED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6DEA1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B99A1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585CB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7B2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5625B0D0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A43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669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Lomljenec iz silikatnih kamenin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C868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F2B02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5DB03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3D660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CC2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182531CA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0CE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D97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Tampon 0-32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276A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55DE4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3D42A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32D9F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5FC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1BA08102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BE9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8723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Tampon 0-45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333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D953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2C09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337B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58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79DDAE80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E8F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3142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Tampon 0-63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8F9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33D5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450F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346A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1F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2BF9762E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708A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4AB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Prodec 4 - 8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BCC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3BD0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82E2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F823C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92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5FDEDA15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7A9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797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Prodec 8 - 16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301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E868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ABEB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3EAC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5E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69F45941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4601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36D5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Prodec 8 - 32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5223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ECA8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B7CC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E7D7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074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7C97A0A3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F55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006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Prodec 16 - 32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10F1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1C1F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C224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D264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20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5D14CC7D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9535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062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Tirna greda (tolčenec)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7963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595A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B9EA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17AB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AAB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6C49FD54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C45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B4F1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Cev PVC DN 160, SN4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723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37AC8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E3C35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C9AED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ED2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7D6F18B3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6065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FDA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Cev PVC DN 250, SN4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DA5F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F5CF3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1AADC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893B0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5AE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19C6124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8CB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A598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Cev PVC DN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92E1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32B9B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0ADA8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6E1FF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40E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99D3703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4A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E49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Betonske cevi Ø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37F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8DB8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7A6BC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84E7A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434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BDDCADC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52B8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3482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 xml:space="preserve">Betonske </w:t>
            </w:r>
            <w:proofErr w:type="gramStart"/>
            <w:r w:rsidRPr="001D5E9D">
              <w:rPr>
                <w:sz w:val="20"/>
                <w:szCs w:val="20"/>
              </w:rPr>
              <w:t xml:space="preserve">cevi  </w:t>
            </w:r>
            <w:proofErr w:type="gramEnd"/>
            <w:r w:rsidRPr="001D5E9D">
              <w:rPr>
                <w:sz w:val="20"/>
                <w:szCs w:val="20"/>
              </w:rPr>
              <w:t>Ø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4D00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1BB07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4CEF2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7EF6D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84B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55E33201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13F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C85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 xml:space="preserve">Betonske </w:t>
            </w:r>
            <w:proofErr w:type="gramStart"/>
            <w:r w:rsidRPr="001D5E9D">
              <w:rPr>
                <w:sz w:val="20"/>
                <w:szCs w:val="20"/>
              </w:rPr>
              <w:t xml:space="preserve">cevi  </w:t>
            </w:r>
            <w:proofErr w:type="gramEnd"/>
            <w:r w:rsidRPr="001D5E9D">
              <w:rPr>
                <w:sz w:val="20"/>
                <w:szCs w:val="20"/>
              </w:rPr>
              <w:t>Ø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C65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9EC06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49517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C6443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44C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CC63987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3FC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B951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Betonske cevi Ø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3343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E6E90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5F96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BE7C3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93D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CB55879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B4E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D8F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Betonske cevi Ø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17F0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B5043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707EE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0A56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341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0455ED0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142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72F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Betonske cevi Ø 150</w:t>
            </w:r>
            <w:proofErr w:type="gramStart"/>
            <w:r w:rsidRPr="001D5E9D">
              <w:rPr>
                <w:sz w:val="20"/>
                <w:szCs w:val="20"/>
              </w:rPr>
              <w:t xml:space="preserve"> cm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224A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26203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AEEB9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910B9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BD3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50F618EF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331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F2C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 xml:space="preserve">LTŽ pokrov 60x60 cm, 250 </w:t>
            </w:r>
            <w:proofErr w:type="spellStart"/>
            <w:proofErr w:type="gramStart"/>
            <w:r w:rsidRPr="001D5E9D">
              <w:rPr>
                <w:sz w:val="20"/>
                <w:szCs w:val="20"/>
              </w:rPr>
              <w:t>kN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467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4ED18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C7D5C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61B2B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453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EF20D72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6D62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F2E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Betonski robnik dim. 8/20</w:t>
            </w:r>
            <w:proofErr w:type="gramStart"/>
            <w:r w:rsidRPr="001D5E9D">
              <w:rPr>
                <w:sz w:val="20"/>
                <w:szCs w:val="20"/>
              </w:rPr>
              <w:t xml:space="preserve"> cm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3ACB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C5C5E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468F5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F563F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AB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57C93339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C600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C3F1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Betonski robnik dim. 15/25</w:t>
            </w:r>
            <w:proofErr w:type="gramStart"/>
            <w:r w:rsidRPr="001D5E9D">
              <w:rPr>
                <w:sz w:val="20"/>
                <w:szCs w:val="20"/>
              </w:rPr>
              <w:t xml:space="preserve"> cm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DB80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70AD8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BD901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4CEAB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4E3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89E0F98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0818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5A43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Betonski tlakovci 30x30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722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E4929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8779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7068F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C3C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6F7D75F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088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A90A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Betonski tlakovci viš. 8</w:t>
            </w:r>
            <w:proofErr w:type="gramStart"/>
            <w:r w:rsidRPr="001D5E9D">
              <w:rPr>
                <w:sz w:val="20"/>
                <w:szCs w:val="20"/>
              </w:rPr>
              <w:t xml:space="preserve"> cm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AC7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3B18A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2E291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EC4B6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75C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1B88F846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1D31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DE28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 C12/15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17A0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031BA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9EAC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1BFC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C7B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780CFA1D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56C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8608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 xml:space="preserve">Beton C16/20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98E0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1BD8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0394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17DA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AD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00194974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2F3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DEA5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 C25/30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E5595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F5EF5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EC085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08D7B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10E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71315C81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A61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3D4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 C30/</w:t>
            </w:r>
            <w:proofErr w:type="gramStart"/>
            <w:r w:rsidRPr="001D5E9D">
              <w:rPr>
                <w:sz w:val="20"/>
                <w:szCs w:val="20"/>
              </w:rPr>
              <w:t>37</w:t>
            </w:r>
            <w:proofErr w:type="gramEnd"/>
            <w:r w:rsidRPr="001D5E9D">
              <w:rPr>
                <w:sz w:val="20"/>
                <w:szCs w:val="20"/>
              </w:rPr>
              <w:t xml:space="preserve"> XC4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6EFD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38BC82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8B1B3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A1230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363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9529B6F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A532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2B08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 C30/</w:t>
            </w:r>
            <w:proofErr w:type="gramStart"/>
            <w:r w:rsidRPr="001D5E9D">
              <w:rPr>
                <w:sz w:val="20"/>
                <w:szCs w:val="20"/>
              </w:rPr>
              <w:t>37</w:t>
            </w:r>
            <w:proofErr w:type="gramEnd"/>
            <w:r w:rsidRPr="001D5E9D">
              <w:rPr>
                <w:sz w:val="20"/>
                <w:szCs w:val="20"/>
              </w:rPr>
              <w:t xml:space="preserve"> XC4, XD2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B0C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F9276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691F82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EACBE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BC6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068CD1F2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B223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C720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 C30/</w:t>
            </w:r>
            <w:proofErr w:type="gramStart"/>
            <w:r w:rsidRPr="001D5E9D">
              <w:rPr>
                <w:sz w:val="20"/>
                <w:szCs w:val="20"/>
              </w:rPr>
              <w:t>37</w:t>
            </w:r>
            <w:proofErr w:type="gramEnd"/>
            <w:r w:rsidRPr="001D5E9D">
              <w:rPr>
                <w:sz w:val="20"/>
                <w:szCs w:val="20"/>
              </w:rPr>
              <w:t xml:space="preserve"> XC3, XF1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2EB5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9C5FB3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1014E5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FE57E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1F8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4AD9078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D81A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373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Armatura iz rebrastega jekla S 500B (fi do 12</w:t>
            </w:r>
            <w:proofErr w:type="gramStart"/>
            <w:r w:rsidRPr="001D5E9D">
              <w:rPr>
                <w:sz w:val="20"/>
                <w:szCs w:val="20"/>
              </w:rPr>
              <w:t>mm</w:t>
            </w:r>
            <w:proofErr w:type="gramEnd"/>
            <w:r w:rsidRPr="001D5E9D">
              <w:rPr>
                <w:sz w:val="20"/>
                <w:szCs w:val="20"/>
              </w:rPr>
              <w:t>)</w:t>
            </w:r>
          </w:p>
          <w:p w14:paraId="1F73DD53" w14:textId="77777777" w:rsidR="00D57E30" w:rsidRPr="001D5E9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704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707D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3F8E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17CA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E3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197F659F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3B8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DED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Armatura iz rebrastega jekla S 500B (fi 14</w:t>
            </w:r>
            <w:proofErr w:type="gramStart"/>
            <w:r w:rsidRPr="001D5E9D">
              <w:rPr>
                <w:sz w:val="20"/>
                <w:szCs w:val="20"/>
              </w:rPr>
              <w:t>mm</w:t>
            </w:r>
            <w:proofErr w:type="gramEnd"/>
            <w:r w:rsidRPr="001D5E9D">
              <w:rPr>
                <w:sz w:val="20"/>
                <w:szCs w:val="20"/>
              </w:rPr>
              <w:t xml:space="preserve"> in več</w:t>
            </w:r>
          </w:p>
          <w:p w14:paraId="2075E9D9" w14:textId="77777777" w:rsidR="00D57E30" w:rsidRPr="001D5E9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8FA7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CD1F1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2D8A5E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222504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07C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6EBBAE61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3AE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C92D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Betonsko jeklo S 500</w:t>
            </w:r>
            <w:proofErr w:type="gramStart"/>
            <w:r w:rsidRPr="001D5E9D">
              <w:rPr>
                <w:sz w:val="20"/>
                <w:szCs w:val="20"/>
              </w:rPr>
              <w:t>A</w:t>
            </w:r>
            <w:proofErr w:type="gramEnd"/>
            <w:r w:rsidRPr="001D5E9D">
              <w:rPr>
                <w:sz w:val="20"/>
                <w:szCs w:val="20"/>
              </w:rPr>
              <w:t xml:space="preserve"> – mreže (</w:t>
            </w:r>
            <w:proofErr w:type="spellStart"/>
            <w:r w:rsidRPr="001D5E9D">
              <w:rPr>
                <w:sz w:val="20"/>
                <w:szCs w:val="20"/>
              </w:rPr>
              <w:t>arm</w:t>
            </w:r>
            <w:proofErr w:type="spellEnd"/>
            <w:r w:rsidRPr="001D5E9D">
              <w:rPr>
                <w:sz w:val="20"/>
                <w:szCs w:val="20"/>
              </w:rPr>
              <w:t>. mreže)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A1D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32441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6B0CC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D63A1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1BE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45EA26FC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BF4B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640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 xml:space="preserve">Ploščati vodnik </w:t>
            </w:r>
            <w:proofErr w:type="spellStart"/>
            <w:proofErr w:type="gramStart"/>
            <w:r w:rsidRPr="001D5E9D">
              <w:rPr>
                <w:sz w:val="20"/>
                <w:szCs w:val="20"/>
              </w:rPr>
              <w:t>Rf</w:t>
            </w:r>
            <w:proofErr w:type="spellEnd"/>
            <w:proofErr w:type="gramEnd"/>
            <w:r w:rsidRPr="001D5E9D">
              <w:rPr>
                <w:sz w:val="20"/>
                <w:szCs w:val="20"/>
              </w:rPr>
              <w:t xml:space="preserve"> 30x3,5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B55B0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7230A4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4EB26A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1F7E2C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4CE0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2C5AFD38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63E5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1392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 xml:space="preserve">Opažne plošče </w:t>
            </w:r>
            <w:proofErr w:type="spellStart"/>
            <w:proofErr w:type="gramStart"/>
            <w:r w:rsidRPr="001D5E9D">
              <w:rPr>
                <w:sz w:val="20"/>
                <w:szCs w:val="20"/>
              </w:rPr>
              <w:t>deb</w:t>
            </w:r>
            <w:proofErr w:type="spellEnd"/>
            <w:proofErr w:type="gramEnd"/>
            <w:r w:rsidRPr="001D5E9D">
              <w:rPr>
                <w:sz w:val="20"/>
                <w:szCs w:val="20"/>
              </w:rPr>
              <w:t>. 27</w:t>
            </w:r>
            <w:proofErr w:type="gramStart"/>
            <w:r w:rsidRPr="001D5E9D">
              <w:rPr>
                <w:sz w:val="20"/>
                <w:szCs w:val="20"/>
              </w:rPr>
              <w:t xml:space="preserve"> mm</w:t>
            </w:r>
            <w:proofErr w:type="gramEnd"/>
            <w:r w:rsidRPr="001D5E9D">
              <w:rPr>
                <w:sz w:val="20"/>
                <w:szCs w:val="20"/>
              </w:rPr>
              <w:t xml:space="preserve"> I. </w:t>
            </w:r>
            <w:proofErr w:type="spellStart"/>
            <w:r w:rsidRPr="001D5E9D">
              <w:rPr>
                <w:sz w:val="20"/>
                <w:szCs w:val="20"/>
              </w:rPr>
              <w:t>kvalit</w:t>
            </w:r>
            <w:proofErr w:type="spellEnd"/>
            <w:r w:rsidRPr="001D5E9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978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C584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2AE9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1F103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E57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19AC0F1A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11E7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AC7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Električna energija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8AD4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3BDEF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484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861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 /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FF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55025305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2266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9E9C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Nafta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B4BF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FB05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CF936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14CE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3447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6779D0CE" w14:textId="77777777" w:rsidTr="00031E6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CEBE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2663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9C39" w14:textId="77777777" w:rsidR="00D57E30" w:rsidRPr="001D5E9D" w:rsidRDefault="00D57E30" w:rsidP="00031E6A">
            <w:pPr>
              <w:rPr>
                <w:sz w:val="20"/>
                <w:szCs w:val="20"/>
              </w:rPr>
            </w:pPr>
            <w:r w:rsidRPr="001D5E9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250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93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D2F2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5B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 </w:t>
            </w:r>
          </w:p>
        </w:tc>
      </w:tr>
      <w:tr w:rsidR="00D57E30" w:rsidRPr="00FF1B7D" w14:paraId="3A100C24" w14:textId="77777777" w:rsidTr="00031E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C4FF1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B9F9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751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32A6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9B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317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801F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  <w:tr w:rsidR="00D57E30" w:rsidRPr="00FF1B7D" w14:paraId="30160A64" w14:textId="77777777" w:rsidTr="00031E6A">
        <w:trPr>
          <w:gridAfter w:val="1"/>
          <w:wAfter w:w="956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839E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0344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izvajalec navede morebitni ostali material, polizdelke in </w:t>
            </w:r>
            <w:proofErr w:type="gramStart"/>
            <w:r w:rsidRPr="00FF1B7D">
              <w:rPr>
                <w:sz w:val="20"/>
                <w:szCs w:val="20"/>
              </w:rPr>
              <w:t>prefabrikate</w:t>
            </w:r>
            <w:proofErr w:type="gramEnd"/>
            <w:r w:rsidRPr="00FF1B7D">
              <w:rPr>
                <w:sz w:val="20"/>
                <w:szCs w:val="20"/>
              </w:rPr>
              <w:t xml:space="preserve">, ki jih bo uporabil pri kalkulaciji za izvedbo razpisanih del </w:t>
            </w:r>
          </w:p>
        </w:tc>
      </w:tr>
      <w:tr w:rsidR="00D57E30" w:rsidRPr="00FF1B7D" w14:paraId="3F44ACA9" w14:textId="77777777" w:rsidTr="00031E6A">
        <w:trPr>
          <w:gridAfter w:val="1"/>
          <w:wAfter w:w="956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6B21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  <w:vertAlign w:val="superscript"/>
              </w:rPr>
              <w:t>2 -</w:t>
            </w:r>
          </w:p>
        </w:tc>
        <w:tc>
          <w:tcPr>
            <w:tcW w:w="1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B1C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cena prevoza materiala, polizdelkov in </w:t>
            </w:r>
            <w:proofErr w:type="gramStart"/>
            <w:r w:rsidRPr="00FF1B7D">
              <w:rPr>
                <w:sz w:val="20"/>
                <w:szCs w:val="20"/>
              </w:rPr>
              <w:t>prefabrikatov</w:t>
            </w:r>
            <w:proofErr w:type="gramEnd"/>
            <w:r w:rsidRPr="00FF1B7D">
              <w:rPr>
                <w:sz w:val="20"/>
                <w:szCs w:val="20"/>
              </w:rPr>
              <w:t xml:space="preserve"> od mesta izvora (nabave) do gradbišča</w:t>
            </w:r>
          </w:p>
        </w:tc>
      </w:tr>
      <w:tr w:rsidR="00D57E30" w:rsidRPr="00FF1B7D" w14:paraId="7A684F17" w14:textId="77777777" w:rsidTr="00031E6A">
        <w:trPr>
          <w:gridAfter w:val="1"/>
          <w:wAfter w:w="956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0A92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  <w:vertAlign w:val="superscript"/>
              </w:rPr>
              <w:t xml:space="preserve">3 - </w:t>
            </w:r>
          </w:p>
        </w:tc>
        <w:tc>
          <w:tcPr>
            <w:tcW w:w="1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5499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cena prevoza materiala, polizdelkov in </w:t>
            </w:r>
            <w:proofErr w:type="gramStart"/>
            <w:r w:rsidRPr="00FF1B7D">
              <w:rPr>
                <w:sz w:val="20"/>
                <w:szCs w:val="20"/>
              </w:rPr>
              <w:t>prefabrikatov</w:t>
            </w:r>
            <w:proofErr w:type="gramEnd"/>
            <w:r w:rsidRPr="00FF1B7D">
              <w:rPr>
                <w:sz w:val="20"/>
                <w:szCs w:val="20"/>
              </w:rPr>
              <w:t xml:space="preserve"> v okviru gradbišča</w:t>
            </w:r>
          </w:p>
        </w:tc>
      </w:tr>
      <w:tr w:rsidR="00D57E30" w:rsidRPr="00FF1B7D" w14:paraId="6E74C563" w14:textId="77777777" w:rsidTr="00031E6A">
        <w:trPr>
          <w:gridAfter w:val="1"/>
          <w:wAfter w:w="956" w:type="dxa"/>
          <w:trHeight w:val="300"/>
        </w:trPr>
        <w:tc>
          <w:tcPr>
            <w:tcW w:w="12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1993" w14:textId="77777777" w:rsidR="00D57E30" w:rsidRPr="00FF1B7D" w:rsidRDefault="00D57E30" w:rsidP="00031E6A">
            <w:pPr>
              <w:rPr>
                <w:sz w:val="20"/>
                <w:szCs w:val="20"/>
                <w:u w:val="single"/>
              </w:rPr>
            </w:pPr>
            <w:r w:rsidRPr="00FF1B7D">
              <w:rPr>
                <w:b/>
                <w:bCs/>
                <w:sz w:val="20"/>
                <w:szCs w:val="20"/>
                <w:u w:val="single"/>
              </w:rPr>
              <w:t>Navodilo za izpolnitev priloge D1:</w:t>
            </w:r>
          </w:p>
        </w:tc>
      </w:tr>
      <w:tr w:rsidR="00D57E30" w:rsidRPr="00FF1B7D" w14:paraId="5599F659" w14:textId="77777777" w:rsidTr="00031E6A">
        <w:trPr>
          <w:gridAfter w:val="1"/>
          <w:wAfter w:w="956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4E85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a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1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F8F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izvajalec</w:t>
            </w:r>
            <w:proofErr w:type="gramEnd"/>
            <w:r w:rsidRPr="00FF1B7D">
              <w:rPr>
                <w:sz w:val="20"/>
                <w:szCs w:val="20"/>
              </w:rPr>
              <w:t xml:space="preserve"> mora izpolniti vse predvidene rubrike v celoti (sivo obarvane celice, kolona G - Opomba se dopolni po potrebi). </w:t>
            </w:r>
          </w:p>
        </w:tc>
      </w:tr>
      <w:tr w:rsidR="00D57E30" w:rsidRPr="00FF1B7D" w14:paraId="447C921D" w14:textId="77777777" w:rsidTr="00031E6A">
        <w:trPr>
          <w:gridAfter w:val="1"/>
          <w:wAfter w:w="956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98A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b</w:t>
            </w:r>
            <w:proofErr w:type="gramEnd"/>
            <w:r w:rsidRPr="00FF1B7D">
              <w:rPr>
                <w:sz w:val="20"/>
                <w:szCs w:val="20"/>
              </w:rPr>
              <w:t>/</w:t>
            </w:r>
          </w:p>
        </w:tc>
        <w:tc>
          <w:tcPr>
            <w:tcW w:w="1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6D8D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 xml:space="preserve">če bo izvajalec pri kalkulaciji v svoji ponudbi uporabljal dodatne materiale, polizdelke in </w:t>
            </w:r>
            <w:proofErr w:type="gramStart"/>
            <w:r w:rsidRPr="00FF1B7D">
              <w:rPr>
                <w:sz w:val="20"/>
                <w:szCs w:val="20"/>
              </w:rPr>
              <w:t>prefabrikate</w:t>
            </w:r>
            <w:proofErr w:type="gramEnd"/>
            <w:r w:rsidRPr="00FF1B7D">
              <w:rPr>
                <w:sz w:val="20"/>
                <w:szCs w:val="20"/>
              </w:rPr>
              <w:t xml:space="preserve"> pri posameznih postavkah vezano na tehnologijo izvajanja del, mora te materiale, polizdelke in prefabrikate</w:t>
            </w:r>
          </w:p>
        </w:tc>
      </w:tr>
      <w:tr w:rsidR="00D57E30" w:rsidRPr="00FF1B7D" w14:paraId="73B87AB6" w14:textId="77777777" w:rsidTr="00031E6A">
        <w:trPr>
          <w:gridAfter w:val="1"/>
          <w:wAfter w:w="956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3ED8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1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DC48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proofErr w:type="gramStart"/>
            <w:r w:rsidRPr="00FF1B7D">
              <w:rPr>
                <w:sz w:val="20"/>
                <w:szCs w:val="20"/>
              </w:rPr>
              <w:t>navesti</w:t>
            </w:r>
            <w:proofErr w:type="gramEnd"/>
            <w:r w:rsidRPr="00FF1B7D">
              <w:rPr>
                <w:sz w:val="20"/>
                <w:szCs w:val="20"/>
              </w:rPr>
              <w:t xml:space="preserve"> v gornji tabeli z ustrezno dopolnitvijo tabele. Pri tem mora upoštevati zahtevano </w:t>
            </w:r>
            <w:proofErr w:type="gramStart"/>
            <w:r w:rsidRPr="00FF1B7D">
              <w:rPr>
                <w:sz w:val="20"/>
                <w:szCs w:val="20"/>
              </w:rPr>
              <w:t xml:space="preserve">skladnost  </w:t>
            </w:r>
            <w:proofErr w:type="gramEnd"/>
            <w:r w:rsidRPr="00FF1B7D">
              <w:rPr>
                <w:sz w:val="20"/>
                <w:szCs w:val="20"/>
              </w:rPr>
              <w:t>materialov, polizdelkov in prefabrikatov s predloženimi Tehničnimi specifikacijami in Posebnimi tehničnimi pogoji za izvedbo del.</w:t>
            </w:r>
          </w:p>
        </w:tc>
      </w:tr>
      <w:tr w:rsidR="00D57E30" w:rsidRPr="00FF1B7D" w14:paraId="456F5DDE" w14:textId="77777777" w:rsidTr="00031E6A">
        <w:trPr>
          <w:gridAfter w:val="2"/>
          <w:wAfter w:w="3506" w:type="dxa"/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00A" w14:textId="77777777" w:rsidR="00D57E30" w:rsidRPr="00FF1B7D" w:rsidRDefault="00D57E30" w:rsidP="00031E6A">
            <w:pPr>
              <w:rPr>
                <w:sz w:val="20"/>
                <w:szCs w:val="20"/>
              </w:rPr>
            </w:pPr>
            <w:r w:rsidRPr="00FF1B7D">
              <w:rPr>
                <w:sz w:val="20"/>
                <w:szCs w:val="20"/>
              </w:rPr>
              <w:t>Datum: ……………………………………………</w:t>
            </w:r>
            <w:proofErr w:type="gramStart"/>
            <w:r w:rsidRPr="00FF1B7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64B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09BD" w14:textId="77777777" w:rsidR="00D57E30" w:rsidRPr="00FF1B7D" w:rsidRDefault="00D57E30" w:rsidP="00031E6A">
            <w:pPr>
              <w:rPr>
                <w:sz w:val="20"/>
                <w:szCs w:val="20"/>
              </w:rPr>
            </w:pPr>
          </w:p>
        </w:tc>
      </w:tr>
    </w:tbl>
    <w:p w14:paraId="5C70EF0E" w14:textId="77777777" w:rsidR="00D57E30" w:rsidRPr="00FF1B7D" w:rsidRDefault="00D57E30" w:rsidP="00D57E30">
      <w:pPr>
        <w:rPr>
          <w:sz w:val="20"/>
          <w:szCs w:val="20"/>
        </w:rPr>
      </w:pPr>
    </w:p>
    <w:p w14:paraId="01C76521" w14:textId="77777777" w:rsidR="00FF1B7D" w:rsidRDefault="00FF1B7D" w:rsidP="00FF1B7D">
      <w:pPr>
        <w:rPr>
          <w:b/>
          <w:bCs/>
          <w:sz w:val="20"/>
          <w:szCs w:val="20"/>
        </w:rPr>
      </w:pPr>
    </w:p>
    <w:p w14:paraId="2DCAA2B8" w14:textId="28CCA28C" w:rsidR="00784075" w:rsidRPr="00E270F1" w:rsidRDefault="00784075" w:rsidP="00E223BE">
      <w:pPr>
        <w:pStyle w:val="Odstavekseznama"/>
        <w:numPr>
          <w:ilvl w:val="0"/>
          <w:numId w:val="0"/>
        </w:numPr>
        <w:ind w:left="360"/>
        <w:rPr>
          <w:rFonts w:eastAsiaTheme="majorEastAsia" w:cs="Arial"/>
          <w:vanish/>
          <w:sz w:val="28"/>
          <w:szCs w:val="26"/>
        </w:rPr>
      </w:pPr>
      <w:bookmarkStart w:id="16" w:name="_Toc82694478"/>
      <w:bookmarkEnd w:id="2"/>
    </w:p>
    <w:p w14:paraId="5B3A38EA" w14:textId="77777777" w:rsidR="003E581F" w:rsidRPr="00E270F1" w:rsidRDefault="003E581F" w:rsidP="008715A5">
      <w:pPr>
        <w:pStyle w:val="Odstavekseznama"/>
        <w:keepNext/>
        <w:widowControl/>
        <w:numPr>
          <w:ilvl w:val="0"/>
          <w:numId w:val="6"/>
        </w:numPr>
        <w:tabs>
          <w:tab w:val="clear" w:pos="851"/>
        </w:tabs>
        <w:spacing w:before="240" w:after="120"/>
        <w:contextualSpacing w:val="0"/>
        <w:jc w:val="left"/>
        <w:outlineLvl w:val="1"/>
        <w:rPr>
          <w:rFonts w:eastAsiaTheme="majorEastAsia" w:cs="Arial"/>
          <w:vanish/>
          <w:sz w:val="28"/>
          <w:szCs w:val="26"/>
        </w:rPr>
      </w:pPr>
      <w:bookmarkStart w:id="17" w:name="_Toc83968702"/>
      <w:bookmarkStart w:id="18" w:name="_Toc83968822"/>
      <w:bookmarkStart w:id="19" w:name="_Toc83968940"/>
      <w:bookmarkStart w:id="20" w:name="_Toc83973298"/>
      <w:bookmarkStart w:id="21" w:name="_Toc84243583"/>
      <w:bookmarkStart w:id="22" w:name="_Toc84243717"/>
      <w:bookmarkStart w:id="23" w:name="_Toc84243851"/>
      <w:bookmarkStart w:id="24" w:name="_Toc84243987"/>
      <w:bookmarkStart w:id="25" w:name="_Toc84589842"/>
      <w:bookmarkStart w:id="26" w:name="_Toc84589960"/>
      <w:bookmarkStart w:id="27" w:name="_Toc84928178"/>
      <w:bookmarkStart w:id="28" w:name="_Toc84928289"/>
      <w:bookmarkStart w:id="29" w:name="_Toc87431895"/>
      <w:bookmarkStart w:id="30" w:name="_Toc87432855"/>
      <w:bookmarkStart w:id="31" w:name="_Toc87602447"/>
      <w:bookmarkStart w:id="32" w:name="_Toc87602546"/>
      <w:bookmarkStart w:id="33" w:name="_Toc87724401"/>
      <w:bookmarkStart w:id="34" w:name="_Toc87857297"/>
      <w:bookmarkStart w:id="35" w:name="_Toc87857396"/>
      <w:bookmarkStart w:id="36" w:name="_Toc90450213"/>
      <w:bookmarkStart w:id="37" w:name="_Toc90450288"/>
      <w:bookmarkStart w:id="38" w:name="_Toc90450416"/>
      <w:bookmarkStart w:id="39" w:name="_Toc90454924"/>
      <w:bookmarkStart w:id="40" w:name="_Toc90455561"/>
      <w:bookmarkStart w:id="41" w:name="_Toc90465478"/>
      <w:bookmarkStart w:id="42" w:name="_Toc90465758"/>
      <w:bookmarkStart w:id="43" w:name="_Toc90465846"/>
      <w:bookmarkStart w:id="44" w:name="_Toc90467130"/>
      <w:bookmarkStart w:id="45" w:name="_Toc90467304"/>
      <w:bookmarkStart w:id="46" w:name="_Toc90470476"/>
      <w:bookmarkStart w:id="47" w:name="_Toc90488637"/>
      <w:bookmarkStart w:id="48" w:name="_Toc90545474"/>
      <w:bookmarkStart w:id="49" w:name="_Toc90545577"/>
      <w:bookmarkStart w:id="50" w:name="_Toc90545680"/>
      <w:bookmarkStart w:id="51" w:name="_Toc90617794"/>
      <w:bookmarkStart w:id="52" w:name="_Toc90628503"/>
      <w:bookmarkStart w:id="53" w:name="_Toc90638549"/>
      <w:bookmarkStart w:id="54" w:name="_Toc91510636"/>
      <w:bookmarkStart w:id="55" w:name="_Toc91658099"/>
      <w:bookmarkStart w:id="56" w:name="_Toc92100608"/>
      <w:bookmarkStart w:id="57" w:name="_Toc92196660"/>
      <w:bookmarkStart w:id="58" w:name="_Toc92196787"/>
      <w:bookmarkStart w:id="59" w:name="_Toc92201685"/>
      <w:bookmarkStart w:id="60" w:name="_Toc130300647"/>
      <w:bookmarkStart w:id="61" w:name="_Toc130300958"/>
      <w:bookmarkStart w:id="62" w:name="_Toc130301023"/>
      <w:bookmarkStart w:id="63" w:name="_Toc130557158"/>
      <w:bookmarkStart w:id="64" w:name="_Toc131752195"/>
      <w:bookmarkStart w:id="65" w:name="_Toc131752538"/>
      <w:bookmarkStart w:id="66" w:name="_Toc132233338"/>
      <w:bookmarkStart w:id="67" w:name="_Toc146111602"/>
      <w:bookmarkStart w:id="68" w:name="_Toc14611169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63A64578" w14:textId="77777777" w:rsidR="003E581F" w:rsidRPr="00E270F1" w:rsidRDefault="003E581F" w:rsidP="008715A5">
      <w:pPr>
        <w:pStyle w:val="Odstavekseznama"/>
        <w:keepNext/>
        <w:widowControl/>
        <w:numPr>
          <w:ilvl w:val="1"/>
          <w:numId w:val="6"/>
        </w:numPr>
        <w:tabs>
          <w:tab w:val="clear" w:pos="851"/>
        </w:tabs>
        <w:spacing w:before="240" w:after="120"/>
        <w:contextualSpacing w:val="0"/>
        <w:jc w:val="left"/>
        <w:outlineLvl w:val="1"/>
        <w:rPr>
          <w:rFonts w:eastAsiaTheme="majorEastAsia" w:cs="Arial"/>
          <w:vanish/>
          <w:sz w:val="28"/>
          <w:szCs w:val="26"/>
        </w:rPr>
      </w:pPr>
      <w:bookmarkStart w:id="69" w:name="_Toc83968703"/>
      <w:bookmarkStart w:id="70" w:name="_Toc83968823"/>
      <w:bookmarkStart w:id="71" w:name="_Toc83968941"/>
      <w:bookmarkStart w:id="72" w:name="_Toc83973299"/>
      <w:bookmarkStart w:id="73" w:name="_Toc84243584"/>
      <w:bookmarkStart w:id="74" w:name="_Toc84243718"/>
      <w:bookmarkStart w:id="75" w:name="_Toc84243852"/>
      <w:bookmarkStart w:id="76" w:name="_Toc84243988"/>
      <w:bookmarkStart w:id="77" w:name="_Toc84589843"/>
      <w:bookmarkStart w:id="78" w:name="_Toc84589961"/>
      <w:bookmarkStart w:id="79" w:name="_Toc84928179"/>
      <w:bookmarkStart w:id="80" w:name="_Toc84928290"/>
      <w:bookmarkStart w:id="81" w:name="_Toc87431896"/>
      <w:bookmarkStart w:id="82" w:name="_Toc87432856"/>
      <w:bookmarkStart w:id="83" w:name="_Toc87602448"/>
      <w:bookmarkStart w:id="84" w:name="_Toc87602547"/>
      <w:bookmarkStart w:id="85" w:name="_Toc87724402"/>
      <w:bookmarkStart w:id="86" w:name="_Toc87857298"/>
      <w:bookmarkStart w:id="87" w:name="_Toc87857397"/>
      <w:bookmarkStart w:id="88" w:name="_Toc90450214"/>
      <w:bookmarkStart w:id="89" w:name="_Toc90450289"/>
      <w:bookmarkStart w:id="90" w:name="_Toc90450417"/>
      <w:bookmarkStart w:id="91" w:name="_Toc90454925"/>
      <w:bookmarkStart w:id="92" w:name="_Toc90455562"/>
      <w:bookmarkStart w:id="93" w:name="_Toc90465479"/>
      <w:bookmarkStart w:id="94" w:name="_Toc90465759"/>
      <w:bookmarkStart w:id="95" w:name="_Toc90465847"/>
      <w:bookmarkStart w:id="96" w:name="_Toc90467131"/>
      <w:bookmarkStart w:id="97" w:name="_Toc90467305"/>
      <w:bookmarkStart w:id="98" w:name="_Toc90470477"/>
      <w:bookmarkStart w:id="99" w:name="_Toc90488638"/>
      <w:bookmarkStart w:id="100" w:name="_Toc90545475"/>
      <w:bookmarkStart w:id="101" w:name="_Toc90545578"/>
      <w:bookmarkStart w:id="102" w:name="_Toc90545681"/>
      <w:bookmarkStart w:id="103" w:name="_Toc90617795"/>
      <w:bookmarkStart w:id="104" w:name="_Toc90628504"/>
      <w:bookmarkStart w:id="105" w:name="_Toc90638550"/>
      <w:bookmarkStart w:id="106" w:name="_Toc91510637"/>
      <w:bookmarkStart w:id="107" w:name="_Toc91658100"/>
      <w:bookmarkStart w:id="108" w:name="_Toc92100609"/>
      <w:bookmarkStart w:id="109" w:name="_Toc92196661"/>
      <w:bookmarkStart w:id="110" w:name="_Toc92196788"/>
      <w:bookmarkStart w:id="111" w:name="_Toc92201686"/>
      <w:bookmarkStart w:id="112" w:name="_Toc130300648"/>
      <w:bookmarkStart w:id="113" w:name="_Toc130300959"/>
      <w:bookmarkStart w:id="114" w:name="_Toc130301024"/>
      <w:bookmarkStart w:id="115" w:name="_Toc130557159"/>
      <w:bookmarkStart w:id="116" w:name="_Toc131752196"/>
      <w:bookmarkStart w:id="117" w:name="_Toc131752539"/>
      <w:bookmarkStart w:id="118" w:name="_Toc132233339"/>
      <w:bookmarkStart w:id="119" w:name="_Toc146111603"/>
      <w:bookmarkStart w:id="120" w:name="_Toc146111695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7CC3EBF9" w14:textId="77777777" w:rsidR="003E581F" w:rsidRPr="00E270F1" w:rsidRDefault="003E581F" w:rsidP="008715A5">
      <w:pPr>
        <w:pStyle w:val="Odstavekseznama"/>
        <w:keepNext/>
        <w:widowControl/>
        <w:numPr>
          <w:ilvl w:val="1"/>
          <w:numId w:val="6"/>
        </w:numPr>
        <w:tabs>
          <w:tab w:val="clear" w:pos="851"/>
        </w:tabs>
        <w:spacing w:before="240" w:after="120"/>
        <w:contextualSpacing w:val="0"/>
        <w:jc w:val="left"/>
        <w:outlineLvl w:val="1"/>
        <w:rPr>
          <w:rFonts w:eastAsiaTheme="majorEastAsia" w:cs="Arial"/>
          <w:vanish/>
          <w:sz w:val="28"/>
          <w:szCs w:val="26"/>
        </w:rPr>
      </w:pPr>
      <w:bookmarkStart w:id="121" w:name="_Toc83968704"/>
      <w:bookmarkStart w:id="122" w:name="_Toc83968824"/>
      <w:bookmarkStart w:id="123" w:name="_Toc83968942"/>
      <w:bookmarkStart w:id="124" w:name="_Toc83973300"/>
      <w:bookmarkStart w:id="125" w:name="_Toc84243585"/>
      <w:bookmarkStart w:id="126" w:name="_Toc84243719"/>
      <w:bookmarkStart w:id="127" w:name="_Toc84243853"/>
      <w:bookmarkStart w:id="128" w:name="_Toc84243989"/>
      <w:bookmarkStart w:id="129" w:name="_Toc84589844"/>
      <w:bookmarkStart w:id="130" w:name="_Toc84589962"/>
      <w:bookmarkStart w:id="131" w:name="_Toc84928180"/>
      <w:bookmarkStart w:id="132" w:name="_Toc84928291"/>
      <w:bookmarkStart w:id="133" w:name="_Toc87431897"/>
      <w:bookmarkStart w:id="134" w:name="_Toc87432857"/>
      <w:bookmarkStart w:id="135" w:name="_Toc87602449"/>
      <w:bookmarkStart w:id="136" w:name="_Toc87602548"/>
      <w:bookmarkStart w:id="137" w:name="_Toc87724403"/>
      <w:bookmarkStart w:id="138" w:name="_Toc87857299"/>
      <w:bookmarkStart w:id="139" w:name="_Toc87857398"/>
      <w:bookmarkStart w:id="140" w:name="_Toc90450215"/>
      <w:bookmarkStart w:id="141" w:name="_Toc90450290"/>
      <w:bookmarkStart w:id="142" w:name="_Toc90450418"/>
      <w:bookmarkStart w:id="143" w:name="_Toc90454926"/>
      <w:bookmarkStart w:id="144" w:name="_Toc90455563"/>
      <w:bookmarkStart w:id="145" w:name="_Toc90465480"/>
      <w:bookmarkStart w:id="146" w:name="_Toc90465760"/>
      <w:bookmarkStart w:id="147" w:name="_Toc90465848"/>
      <w:bookmarkStart w:id="148" w:name="_Toc90467132"/>
      <w:bookmarkStart w:id="149" w:name="_Toc90467306"/>
      <w:bookmarkStart w:id="150" w:name="_Toc90470478"/>
      <w:bookmarkStart w:id="151" w:name="_Toc90488639"/>
      <w:bookmarkStart w:id="152" w:name="_Toc90545476"/>
      <w:bookmarkStart w:id="153" w:name="_Toc90545579"/>
      <w:bookmarkStart w:id="154" w:name="_Toc90545682"/>
      <w:bookmarkStart w:id="155" w:name="_Toc90617796"/>
      <w:bookmarkStart w:id="156" w:name="_Toc90628505"/>
      <w:bookmarkStart w:id="157" w:name="_Toc90638551"/>
      <w:bookmarkStart w:id="158" w:name="_Toc91510638"/>
      <w:bookmarkStart w:id="159" w:name="_Toc91658101"/>
      <w:bookmarkStart w:id="160" w:name="_Toc92100610"/>
      <w:bookmarkStart w:id="161" w:name="_Toc92196662"/>
      <w:bookmarkStart w:id="162" w:name="_Toc92196789"/>
      <w:bookmarkStart w:id="163" w:name="_Toc92201687"/>
      <w:bookmarkStart w:id="164" w:name="_Toc130300649"/>
      <w:bookmarkStart w:id="165" w:name="_Toc130300960"/>
      <w:bookmarkStart w:id="166" w:name="_Toc130301025"/>
      <w:bookmarkStart w:id="167" w:name="_Toc130557160"/>
      <w:bookmarkStart w:id="168" w:name="_Toc131752197"/>
      <w:bookmarkStart w:id="169" w:name="_Toc131752540"/>
      <w:bookmarkStart w:id="170" w:name="_Toc132233340"/>
      <w:bookmarkStart w:id="171" w:name="_Toc146111604"/>
      <w:bookmarkStart w:id="172" w:name="_Toc146111696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0340B86E" w14:textId="77777777" w:rsidR="003E581F" w:rsidRPr="00E270F1" w:rsidRDefault="003E581F" w:rsidP="008715A5">
      <w:pPr>
        <w:pStyle w:val="Odstavekseznama"/>
        <w:keepNext/>
        <w:widowControl/>
        <w:numPr>
          <w:ilvl w:val="1"/>
          <w:numId w:val="6"/>
        </w:numPr>
        <w:tabs>
          <w:tab w:val="clear" w:pos="851"/>
        </w:tabs>
        <w:spacing w:before="240" w:after="120"/>
        <w:contextualSpacing w:val="0"/>
        <w:jc w:val="left"/>
        <w:outlineLvl w:val="1"/>
        <w:rPr>
          <w:rFonts w:eastAsiaTheme="majorEastAsia" w:cs="Arial"/>
          <w:vanish/>
          <w:sz w:val="28"/>
          <w:szCs w:val="26"/>
        </w:rPr>
      </w:pPr>
      <w:bookmarkStart w:id="173" w:name="_Toc83968705"/>
      <w:bookmarkStart w:id="174" w:name="_Toc83968825"/>
      <w:bookmarkStart w:id="175" w:name="_Toc83968943"/>
      <w:bookmarkStart w:id="176" w:name="_Toc83973301"/>
      <w:bookmarkStart w:id="177" w:name="_Toc84243586"/>
      <w:bookmarkStart w:id="178" w:name="_Toc84243720"/>
      <w:bookmarkStart w:id="179" w:name="_Toc84243854"/>
      <w:bookmarkStart w:id="180" w:name="_Toc84243990"/>
      <w:bookmarkStart w:id="181" w:name="_Toc84589845"/>
      <w:bookmarkStart w:id="182" w:name="_Toc84589963"/>
      <w:bookmarkStart w:id="183" w:name="_Toc84928181"/>
      <w:bookmarkStart w:id="184" w:name="_Toc84928292"/>
      <w:bookmarkStart w:id="185" w:name="_Toc87431898"/>
      <w:bookmarkStart w:id="186" w:name="_Toc87432858"/>
      <w:bookmarkStart w:id="187" w:name="_Toc87602450"/>
      <w:bookmarkStart w:id="188" w:name="_Toc87602549"/>
      <w:bookmarkStart w:id="189" w:name="_Toc87724404"/>
      <w:bookmarkStart w:id="190" w:name="_Toc87857300"/>
      <w:bookmarkStart w:id="191" w:name="_Toc87857399"/>
      <w:bookmarkStart w:id="192" w:name="_Toc90450216"/>
      <w:bookmarkStart w:id="193" w:name="_Toc90450291"/>
      <w:bookmarkStart w:id="194" w:name="_Toc90450419"/>
      <w:bookmarkStart w:id="195" w:name="_Toc90454927"/>
      <w:bookmarkStart w:id="196" w:name="_Toc90455564"/>
      <w:bookmarkStart w:id="197" w:name="_Toc90465481"/>
      <w:bookmarkStart w:id="198" w:name="_Toc90465761"/>
      <w:bookmarkStart w:id="199" w:name="_Toc90465849"/>
      <w:bookmarkStart w:id="200" w:name="_Toc90467133"/>
      <w:bookmarkStart w:id="201" w:name="_Toc90467307"/>
      <w:bookmarkStart w:id="202" w:name="_Toc90470479"/>
      <w:bookmarkStart w:id="203" w:name="_Toc90488640"/>
      <w:bookmarkStart w:id="204" w:name="_Toc90545477"/>
      <w:bookmarkStart w:id="205" w:name="_Toc90545580"/>
      <w:bookmarkStart w:id="206" w:name="_Toc90545683"/>
      <w:bookmarkStart w:id="207" w:name="_Toc90617797"/>
      <w:bookmarkStart w:id="208" w:name="_Toc90628506"/>
      <w:bookmarkStart w:id="209" w:name="_Toc90638552"/>
      <w:bookmarkStart w:id="210" w:name="_Toc91510639"/>
      <w:bookmarkStart w:id="211" w:name="_Toc91658102"/>
      <w:bookmarkStart w:id="212" w:name="_Toc92100611"/>
      <w:bookmarkStart w:id="213" w:name="_Toc92196663"/>
      <w:bookmarkStart w:id="214" w:name="_Toc92196790"/>
      <w:bookmarkStart w:id="215" w:name="_Toc92201688"/>
      <w:bookmarkStart w:id="216" w:name="_Toc130300650"/>
      <w:bookmarkStart w:id="217" w:name="_Toc130300961"/>
      <w:bookmarkStart w:id="218" w:name="_Toc130301026"/>
      <w:bookmarkStart w:id="219" w:name="_Toc130557161"/>
      <w:bookmarkStart w:id="220" w:name="_Toc131752198"/>
      <w:bookmarkStart w:id="221" w:name="_Toc131752541"/>
      <w:bookmarkStart w:id="222" w:name="_Toc132233341"/>
      <w:bookmarkStart w:id="223" w:name="_Toc146111605"/>
      <w:bookmarkStart w:id="224" w:name="_Toc146111697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64F008EF" w14:textId="77777777" w:rsidR="003E581F" w:rsidRPr="00E270F1" w:rsidRDefault="003E581F" w:rsidP="008715A5">
      <w:pPr>
        <w:pStyle w:val="Odstavekseznama"/>
        <w:keepNext/>
        <w:widowControl/>
        <w:numPr>
          <w:ilvl w:val="1"/>
          <w:numId w:val="6"/>
        </w:numPr>
        <w:tabs>
          <w:tab w:val="clear" w:pos="851"/>
        </w:tabs>
        <w:spacing w:before="240" w:after="120"/>
        <w:contextualSpacing w:val="0"/>
        <w:jc w:val="left"/>
        <w:outlineLvl w:val="1"/>
        <w:rPr>
          <w:rFonts w:eastAsiaTheme="majorEastAsia" w:cs="Arial"/>
          <w:vanish/>
          <w:sz w:val="28"/>
          <w:szCs w:val="26"/>
        </w:rPr>
      </w:pPr>
      <w:bookmarkStart w:id="225" w:name="_Toc83968706"/>
      <w:bookmarkStart w:id="226" w:name="_Toc83968826"/>
      <w:bookmarkStart w:id="227" w:name="_Toc83968944"/>
      <w:bookmarkStart w:id="228" w:name="_Toc83973302"/>
      <w:bookmarkStart w:id="229" w:name="_Toc84243587"/>
      <w:bookmarkStart w:id="230" w:name="_Toc84243721"/>
      <w:bookmarkStart w:id="231" w:name="_Toc84243855"/>
      <w:bookmarkStart w:id="232" w:name="_Toc84243991"/>
      <w:bookmarkStart w:id="233" w:name="_Toc84589846"/>
      <w:bookmarkStart w:id="234" w:name="_Toc84589964"/>
      <w:bookmarkStart w:id="235" w:name="_Toc84928182"/>
      <w:bookmarkStart w:id="236" w:name="_Toc84928293"/>
      <w:bookmarkStart w:id="237" w:name="_Toc87431899"/>
      <w:bookmarkStart w:id="238" w:name="_Toc87432859"/>
      <w:bookmarkStart w:id="239" w:name="_Toc87602451"/>
      <w:bookmarkStart w:id="240" w:name="_Toc87602550"/>
      <w:bookmarkStart w:id="241" w:name="_Toc87724405"/>
      <w:bookmarkStart w:id="242" w:name="_Toc87857301"/>
      <w:bookmarkStart w:id="243" w:name="_Toc87857400"/>
      <w:bookmarkStart w:id="244" w:name="_Toc90450217"/>
      <w:bookmarkStart w:id="245" w:name="_Toc90450292"/>
      <w:bookmarkStart w:id="246" w:name="_Toc90450420"/>
      <w:bookmarkStart w:id="247" w:name="_Toc90454928"/>
      <w:bookmarkStart w:id="248" w:name="_Toc90455565"/>
      <w:bookmarkStart w:id="249" w:name="_Toc90465482"/>
      <w:bookmarkStart w:id="250" w:name="_Toc90465762"/>
      <w:bookmarkStart w:id="251" w:name="_Toc90465850"/>
      <w:bookmarkStart w:id="252" w:name="_Toc90467134"/>
      <w:bookmarkStart w:id="253" w:name="_Toc90467308"/>
      <w:bookmarkStart w:id="254" w:name="_Toc90470480"/>
      <w:bookmarkStart w:id="255" w:name="_Toc90488641"/>
      <w:bookmarkStart w:id="256" w:name="_Toc90545478"/>
      <w:bookmarkStart w:id="257" w:name="_Toc90545581"/>
      <w:bookmarkStart w:id="258" w:name="_Toc90545684"/>
      <w:bookmarkStart w:id="259" w:name="_Toc90617798"/>
      <w:bookmarkStart w:id="260" w:name="_Toc90628507"/>
      <w:bookmarkStart w:id="261" w:name="_Toc90638553"/>
      <w:bookmarkStart w:id="262" w:name="_Toc91510640"/>
      <w:bookmarkStart w:id="263" w:name="_Toc91658103"/>
      <w:bookmarkStart w:id="264" w:name="_Toc92100612"/>
      <w:bookmarkStart w:id="265" w:name="_Toc92196664"/>
      <w:bookmarkStart w:id="266" w:name="_Toc92196791"/>
      <w:bookmarkStart w:id="267" w:name="_Toc92201689"/>
      <w:bookmarkStart w:id="268" w:name="_Toc130300651"/>
      <w:bookmarkStart w:id="269" w:name="_Toc130300962"/>
      <w:bookmarkStart w:id="270" w:name="_Toc130301027"/>
      <w:bookmarkStart w:id="271" w:name="_Toc130557162"/>
      <w:bookmarkStart w:id="272" w:name="_Toc131752199"/>
      <w:bookmarkStart w:id="273" w:name="_Toc131752542"/>
      <w:bookmarkStart w:id="274" w:name="_Toc132233342"/>
      <w:bookmarkStart w:id="275" w:name="_Toc146111606"/>
      <w:bookmarkStart w:id="276" w:name="_Toc146111698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6793A2C6" w14:textId="77777777" w:rsidR="003E581F" w:rsidRPr="00E270F1" w:rsidRDefault="003E581F" w:rsidP="008715A5">
      <w:pPr>
        <w:pStyle w:val="Odstavekseznama"/>
        <w:keepNext/>
        <w:widowControl/>
        <w:numPr>
          <w:ilvl w:val="1"/>
          <w:numId w:val="6"/>
        </w:numPr>
        <w:tabs>
          <w:tab w:val="clear" w:pos="851"/>
        </w:tabs>
        <w:spacing w:before="240" w:after="120"/>
        <w:contextualSpacing w:val="0"/>
        <w:jc w:val="left"/>
        <w:outlineLvl w:val="1"/>
        <w:rPr>
          <w:rFonts w:eastAsiaTheme="majorEastAsia" w:cs="Arial"/>
          <w:vanish/>
          <w:sz w:val="28"/>
          <w:szCs w:val="26"/>
        </w:rPr>
      </w:pPr>
      <w:bookmarkStart w:id="277" w:name="_Toc83968707"/>
      <w:bookmarkStart w:id="278" w:name="_Toc83968827"/>
      <w:bookmarkStart w:id="279" w:name="_Toc83968945"/>
      <w:bookmarkStart w:id="280" w:name="_Toc83973303"/>
      <w:bookmarkStart w:id="281" w:name="_Toc84243588"/>
      <w:bookmarkStart w:id="282" w:name="_Toc84243722"/>
      <w:bookmarkStart w:id="283" w:name="_Toc84243856"/>
      <w:bookmarkStart w:id="284" w:name="_Toc84243992"/>
      <w:bookmarkStart w:id="285" w:name="_Toc84589847"/>
      <w:bookmarkStart w:id="286" w:name="_Toc84589965"/>
      <w:bookmarkStart w:id="287" w:name="_Toc84928183"/>
      <w:bookmarkStart w:id="288" w:name="_Toc84928294"/>
      <w:bookmarkStart w:id="289" w:name="_Toc87431900"/>
      <w:bookmarkStart w:id="290" w:name="_Toc87432860"/>
      <w:bookmarkStart w:id="291" w:name="_Toc87602452"/>
      <w:bookmarkStart w:id="292" w:name="_Toc87602551"/>
      <w:bookmarkStart w:id="293" w:name="_Toc87724406"/>
      <w:bookmarkStart w:id="294" w:name="_Toc87857302"/>
      <w:bookmarkStart w:id="295" w:name="_Toc87857401"/>
      <w:bookmarkStart w:id="296" w:name="_Toc90450218"/>
      <w:bookmarkStart w:id="297" w:name="_Toc90450293"/>
      <w:bookmarkStart w:id="298" w:name="_Toc90450421"/>
      <w:bookmarkStart w:id="299" w:name="_Toc90454929"/>
      <w:bookmarkStart w:id="300" w:name="_Toc90455566"/>
      <w:bookmarkStart w:id="301" w:name="_Toc90465483"/>
      <w:bookmarkStart w:id="302" w:name="_Toc90465763"/>
      <w:bookmarkStart w:id="303" w:name="_Toc90465851"/>
      <w:bookmarkStart w:id="304" w:name="_Toc90467135"/>
      <w:bookmarkStart w:id="305" w:name="_Toc90467309"/>
      <w:bookmarkStart w:id="306" w:name="_Toc90470481"/>
      <w:bookmarkStart w:id="307" w:name="_Toc90488642"/>
      <w:bookmarkStart w:id="308" w:name="_Toc90545479"/>
      <w:bookmarkStart w:id="309" w:name="_Toc90545582"/>
      <w:bookmarkStart w:id="310" w:name="_Toc90545685"/>
      <w:bookmarkStart w:id="311" w:name="_Toc90617799"/>
      <w:bookmarkStart w:id="312" w:name="_Toc90628508"/>
      <w:bookmarkStart w:id="313" w:name="_Toc90638554"/>
      <w:bookmarkStart w:id="314" w:name="_Toc91510641"/>
      <w:bookmarkStart w:id="315" w:name="_Toc91658104"/>
      <w:bookmarkStart w:id="316" w:name="_Toc92100613"/>
      <w:bookmarkStart w:id="317" w:name="_Toc92196665"/>
      <w:bookmarkStart w:id="318" w:name="_Toc92196792"/>
      <w:bookmarkStart w:id="319" w:name="_Toc92201690"/>
      <w:bookmarkStart w:id="320" w:name="_Toc130300652"/>
      <w:bookmarkStart w:id="321" w:name="_Toc130300963"/>
      <w:bookmarkStart w:id="322" w:name="_Toc130301028"/>
      <w:bookmarkStart w:id="323" w:name="_Toc130557163"/>
      <w:bookmarkStart w:id="324" w:name="_Toc131752200"/>
      <w:bookmarkStart w:id="325" w:name="_Toc131752543"/>
      <w:bookmarkStart w:id="326" w:name="_Toc132233343"/>
      <w:bookmarkStart w:id="327" w:name="_Toc146111607"/>
      <w:bookmarkStart w:id="328" w:name="_Toc146111699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14:paraId="25D870A1" w14:textId="77777777" w:rsidR="003E581F" w:rsidRPr="00E270F1" w:rsidRDefault="003E581F" w:rsidP="008715A5">
      <w:pPr>
        <w:pStyle w:val="Odstavekseznama"/>
        <w:keepNext/>
        <w:widowControl/>
        <w:numPr>
          <w:ilvl w:val="1"/>
          <w:numId w:val="6"/>
        </w:numPr>
        <w:tabs>
          <w:tab w:val="clear" w:pos="851"/>
        </w:tabs>
        <w:spacing w:before="240" w:after="120"/>
        <w:contextualSpacing w:val="0"/>
        <w:jc w:val="left"/>
        <w:outlineLvl w:val="1"/>
        <w:rPr>
          <w:rFonts w:eastAsiaTheme="majorEastAsia" w:cs="Arial"/>
          <w:vanish/>
          <w:sz w:val="28"/>
          <w:szCs w:val="26"/>
        </w:rPr>
      </w:pPr>
      <w:bookmarkStart w:id="329" w:name="_Toc83968708"/>
      <w:bookmarkStart w:id="330" w:name="_Toc83968828"/>
      <w:bookmarkStart w:id="331" w:name="_Toc83968946"/>
      <w:bookmarkStart w:id="332" w:name="_Toc83973304"/>
      <w:bookmarkStart w:id="333" w:name="_Toc84243589"/>
      <w:bookmarkStart w:id="334" w:name="_Toc84243723"/>
      <w:bookmarkStart w:id="335" w:name="_Toc84243857"/>
      <w:bookmarkStart w:id="336" w:name="_Toc84243993"/>
      <w:bookmarkStart w:id="337" w:name="_Toc84589848"/>
      <w:bookmarkStart w:id="338" w:name="_Toc84589966"/>
      <w:bookmarkStart w:id="339" w:name="_Toc84928184"/>
      <w:bookmarkStart w:id="340" w:name="_Toc84928295"/>
      <w:bookmarkStart w:id="341" w:name="_Toc87431901"/>
      <w:bookmarkStart w:id="342" w:name="_Toc87432861"/>
      <w:bookmarkStart w:id="343" w:name="_Toc87602453"/>
      <w:bookmarkStart w:id="344" w:name="_Toc87602552"/>
      <w:bookmarkStart w:id="345" w:name="_Toc87724407"/>
      <w:bookmarkStart w:id="346" w:name="_Toc87857303"/>
      <w:bookmarkStart w:id="347" w:name="_Toc87857402"/>
      <w:bookmarkEnd w:id="16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sectPr w:rsidR="003E581F" w:rsidRPr="00E270F1" w:rsidSect="00FF1B7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ABAE" w14:textId="77777777" w:rsidR="00CC000C" w:rsidRDefault="00CC000C">
      <w:pPr>
        <w:spacing w:before="0" w:after="0"/>
      </w:pPr>
      <w:r>
        <w:separator/>
      </w:r>
    </w:p>
  </w:endnote>
  <w:endnote w:type="continuationSeparator" w:id="0">
    <w:p w14:paraId="2B2746BC" w14:textId="77777777" w:rsidR="00CC000C" w:rsidRDefault="00CC00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CE">
    <w:charset w:val="EE"/>
    <w:family w:val="swiss"/>
    <w:pitch w:val="variable"/>
    <w:sig w:usb0="00000005" w:usb1="00000000" w:usb2="00000000" w:usb3="00000000" w:csb0="00000002" w:csb1="00000000"/>
  </w:font>
  <w:font w:name="EPODL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2"/>
      </w:rPr>
      <w:id w:val="-1711416191"/>
      <w:docPartObj>
        <w:docPartGallery w:val="Page Numbers (Bottom of Page)"/>
        <w:docPartUnique/>
      </w:docPartObj>
    </w:sdtPr>
    <w:sdtEndPr/>
    <w:sdtContent>
      <w:p w14:paraId="0EBF8D41" w14:textId="77777777" w:rsidR="006A1A84" w:rsidRPr="00E14BD7" w:rsidRDefault="006A1A84" w:rsidP="00E14BD7">
        <w:pPr>
          <w:tabs>
            <w:tab w:val="right" w:pos="8505"/>
          </w:tabs>
          <w:rPr>
            <w:i/>
            <w:sz w:val="22"/>
          </w:rPr>
        </w:pPr>
        <w:r w:rsidRPr="00E14BD7">
          <w:rPr>
            <w:i/>
            <w:sz w:val="22"/>
          </w:rPr>
          <w:t>Splošni</w:t>
        </w:r>
        <w:r>
          <w:rPr>
            <w:i/>
            <w:sz w:val="22"/>
          </w:rPr>
          <w:t xml:space="preserve"> in posebni</w:t>
        </w:r>
        <w:r w:rsidRPr="00E14BD7">
          <w:rPr>
            <w:i/>
            <w:sz w:val="22"/>
          </w:rPr>
          <w:t xml:space="preserve"> tehnični pogoji</w:t>
        </w:r>
        <w:r w:rsidRPr="00E14BD7">
          <w:rPr>
            <w:i/>
            <w:sz w:val="22"/>
          </w:rPr>
          <w:tab/>
        </w:r>
        <w:r w:rsidRPr="00E14BD7">
          <w:rPr>
            <w:i/>
            <w:sz w:val="22"/>
          </w:rPr>
          <w:fldChar w:fldCharType="begin"/>
        </w:r>
        <w:r w:rsidRPr="00E14BD7">
          <w:rPr>
            <w:i/>
            <w:sz w:val="22"/>
          </w:rPr>
          <w:instrText>PAGE   \* MERGEFORMAT</w:instrText>
        </w:r>
        <w:r w:rsidRPr="00E14BD7">
          <w:rPr>
            <w:i/>
            <w:sz w:val="22"/>
          </w:rPr>
          <w:fldChar w:fldCharType="separate"/>
        </w:r>
        <w:r>
          <w:rPr>
            <w:i/>
            <w:noProof/>
            <w:sz w:val="22"/>
          </w:rPr>
          <w:t>14</w:t>
        </w:r>
        <w:r w:rsidRPr="00E14BD7">
          <w:rPr>
            <w:i/>
            <w:sz w:val="22"/>
          </w:rPr>
          <w:fldChar w:fldCharType="end"/>
        </w:r>
        <w:r w:rsidRPr="00E14BD7">
          <w:rPr>
            <w:i/>
            <w:sz w:val="22"/>
          </w:rPr>
          <w:t>/</w:t>
        </w:r>
        <w:fldSimple w:instr=" NUMPAGES   \* MERGEFORMAT ">
          <w:r>
            <w:rPr>
              <w:i/>
              <w:noProof/>
              <w:sz w:val="22"/>
            </w:rPr>
            <w:t>328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8FDA" w14:textId="6ED41570" w:rsidR="006A1A84" w:rsidRDefault="006A1A84" w:rsidP="000571F9">
    <w:pPr>
      <w:pStyle w:val="Noga"/>
      <w:tabs>
        <w:tab w:val="clear" w:pos="4513"/>
        <w:tab w:val="clear" w:pos="9026"/>
        <w:tab w:val="right" w:pos="8505"/>
      </w:tabs>
    </w:pPr>
    <w:r>
      <w:rPr>
        <w:i/>
        <w:sz w:val="22"/>
      </w:rPr>
      <w:t>Dopolnitev splošnih</w:t>
    </w:r>
    <w:r w:rsidRPr="00E14BD7">
      <w:rPr>
        <w:i/>
        <w:sz w:val="22"/>
      </w:rPr>
      <w:t xml:space="preserve"> tehnični</w:t>
    </w:r>
    <w:r>
      <w:rPr>
        <w:i/>
        <w:sz w:val="22"/>
      </w:rPr>
      <w:t>h</w:t>
    </w:r>
    <w:r w:rsidRPr="00E14BD7">
      <w:rPr>
        <w:i/>
        <w:sz w:val="22"/>
      </w:rPr>
      <w:t xml:space="preserve"> pogoj</w:t>
    </w:r>
    <w:r>
      <w:rPr>
        <w:i/>
        <w:sz w:val="22"/>
      </w:rPr>
      <w:t>ev</w:t>
    </w:r>
    <w:r>
      <w:rPr>
        <w:i/>
        <w:sz w:val="22"/>
      </w:rPr>
      <w:tab/>
    </w:r>
    <w:r>
      <w:rPr>
        <w:i/>
        <w:sz w:val="22"/>
      </w:rPr>
      <w:fldChar w:fldCharType="begin"/>
    </w:r>
    <w:r>
      <w:rPr>
        <w:i/>
        <w:sz w:val="22"/>
      </w:rPr>
      <w:instrText xml:space="preserve"> PAGE  \* Arabic  \* MERGEFORMAT </w:instrText>
    </w:r>
    <w:r>
      <w:rPr>
        <w:i/>
        <w:sz w:val="22"/>
      </w:rPr>
      <w:fldChar w:fldCharType="separate"/>
    </w:r>
    <w:r>
      <w:rPr>
        <w:i/>
        <w:noProof/>
        <w:sz w:val="22"/>
      </w:rPr>
      <w:t>1</w:t>
    </w:r>
    <w:r>
      <w:rPr>
        <w:i/>
        <w:sz w:val="22"/>
      </w:rPr>
      <w:fldChar w:fldCharType="end"/>
    </w:r>
    <w:r>
      <w:rPr>
        <w:i/>
        <w:sz w:val="22"/>
      </w:rPr>
      <w:t>/</w:t>
    </w:r>
    <w:fldSimple w:instr=" NUMPAGES  \* Arabic  \* MERGEFORMAT ">
      <w:r w:rsidRPr="00A77EC6">
        <w:rPr>
          <w:i/>
          <w:noProof/>
          <w:sz w:val="22"/>
        </w:rPr>
        <w:t>54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345022"/>
      <w:docPartObj>
        <w:docPartGallery w:val="Page Numbers (Bottom of Page)"/>
        <w:docPartUnique/>
      </w:docPartObj>
    </w:sdtPr>
    <w:sdtEndPr/>
    <w:sdtContent>
      <w:p w14:paraId="2AD0E3D7" w14:textId="207B9967" w:rsidR="006A1A84" w:rsidRPr="00E36E3A" w:rsidRDefault="006A1A84" w:rsidP="00E36E3A">
        <w:r>
          <w:t>Dopolnitev</w:t>
        </w:r>
        <w:r w:rsidRPr="00E36E3A">
          <w:t xml:space="preserve"> </w:t>
        </w:r>
        <w:r>
          <w:t xml:space="preserve">splošnih </w:t>
        </w:r>
        <w:r w:rsidRPr="00E36E3A">
          <w:t>tehnični</w:t>
        </w:r>
        <w:r>
          <w:t>h</w:t>
        </w:r>
        <w:r w:rsidRPr="00E36E3A">
          <w:t xml:space="preserve"> pogoj</w:t>
        </w:r>
        <w:r>
          <w:t>ev</w:t>
        </w:r>
        <w:r w:rsidRPr="00E36E3A">
          <w:t xml:space="preserve"> </w:t>
        </w:r>
        <w:r w:rsidRPr="00E36E3A">
          <w:tab/>
        </w:r>
        <w:r w:rsidRPr="00E36E3A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E36E3A">
          <w:t>/</w:t>
        </w:r>
        <w:fldSimple w:instr=" NUMPAGES   \* MERGEFORMAT ">
          <w:r>
            <w:rPr>
              <w:noProof/>
            </w:rPr>
            <w:t>54</w:t>
          </w:r>
        </w:fldSimple>
      </w:p>
    </w:sdtContent>
  </w:sdt>
  <w:p w14:paraId="2AC174DE" w14:textId="77777777" w:rsidR="006A1A84" w:rsidRPr="00E36E3A" w:rsidRDefault="006A1A84" w:rsidP="00E36E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35D9" w14:textId="77777777" w:rsidR="00CC000C" w:rsidRDefault="00CC000C">
      <w:pPr>
        <w:spacing w:before="0" w:after="0"/>
      </w:pPr>
      <w:r>
        <w:separator/>
      </w:r>
    </w:p>
  </w:footnote>
  <w:footnote w:type="continuationSeparator" w:id="0">
    <w:p w14:paraId="58930A53" w14:textId="77777777" w:rsidR="00CC000C" w:rsidRDefault="00CC00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9B36" w14:textId="0097EB62" w:rsidR="006A1A84" w:rsidRPr="00713107" w:rsidRDefault="006A1A84" w:rsidP="00155568">
    <w:pPr>
      <w:rPr>
        <w:sz w:val="22"/>
      </w:rPr>
    </w:pPr>
    <w:r>
      <w:rPr>
        <w:rFonts w:cs="Arial"/>
        <w:i/>
        <w:sz w:val="22"/>
      </w:rPr>
      <w:t xml:space="preserve">»Nadgradnja delov železniških </w:t>
    </w:r>
    <w:proofErr w:type="spellStart"/>
    <w:r>
      <w:rPr>
        <w:rFonts w:cs="Arial"/>
        <w:i/>
        <w:sz w:val="22"/>
      </w:rPr>
      <w:t>medpostajnih</w:t>
    </w:r>
    <w:proofErr w:type="spellEnd"/>
    <w:r>
      <w:rPr>
        <w:rFonts w:cs="Arial"/>
        <w:i/>
        <w:sz w:val="22"/>
      </w:rPr>
      <w:t xml:space="preserve"> odsekov Brezovica – Preserje in Preserje – Borovnica ter dela železniške postaje Borovnica na progi št. 50 Ljubljana – Sežana – </w:t>
    </w:r>
    <w:proofErr w:type="gramStart"/>
    <w:r>
      <w:rPr>
        <w:rFonts w:cs="Arial"/>
        <w:i/>
        <w:sz w:val="22"/>
      </w:rPr>
      <w:t>d.</w:t>
    </w:r>
    <w:proofErr w:type="gramEnd"/>
    <w:r>
      <w:rPr>
        <w:rFonts w:cs="Arial"/>
        <w:i/>
        <w:sz w:val="22"/>
      </w:rPr>
      <w:t>m.«</w:t>
    </w:r>
  </w:p>
  <w:p w14:paraId="0B1D39F1" w14:textId="77777777" w:rsidR="006A1A84" w:rsidRDefault="006A1A8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42A2" w14:textId="0192B352" w:rsidR="006A1A84" w:rsidRPr="00412901" w:rsidRDefault="00D57E30" w:rsidP="00412901">
    <w:pPr>
      <w:pStyle w:val="Glava"/>
    </w:pPr>
    <w:r w:rsidRPr="00D57E30">
      <w:rPr>
        <w:rFonts w:eastAsia="Times New Roman" w:cs="Arial"/>
        <w:i/>
        <w:sz w:val="22"/>
      </w:rPr>
      <w:t>Preureditev obstoječih signalnovarnostnih naprav v okviru nadgradnje železniške postaje Nova Goric</w:t>
    </w:r>
    <w:r>
      <w:rPr>
        <w:rFonts w:eastAsia="Times New Roman" w:cs="Arial"/>
        <w:i/>
        <w:sz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44BBF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01AD"/>
    <w:multiLevelType w:val="multilevel"/>
    <w:tmpl w:val="8148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2" w15:restartNumberingAfterBreak="0">
    <w:nsid w:val="08387735"/>
    <w:multiLevelType w:val="multilevel"/>
    <w:tmpl w:val="8148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3" w15:restartNumberingAfterBreak="0">
    <w:nsid w:val="09C32F3C"/>
    <w:multiLevelType w:val="singleLevel"/>
    <w:tmpl w:val="B2ECB0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0E5E50"/>
    <w:multiLevelType w:val="multilevel"/>
    <w:tmpl w:val="8148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5" w15:restartNumberingAfterBreak="0">
    <w:nsid w:val="0A102A17"/>
    <w:multiLevelType w:val="multilevel"/>
    <w:tmpl w:val="8148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6" w15:restartNumberingAfterBreak="0">
    <w:nsid w:val="0E241E82"/>
    <w:multiLevelType w:val="multilevel"/>
    <w:tmpl w:val="A0B24B82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7"/>
      <w:numFmt w:val="ordinal"/>
      <w:lvlText w:val="%1%2"/>
      <w:lvlJc w:val="left"/>
      <w:pPr>
        <w:tabs>
          <w:tab w:val="num" w:pos="576"/>
        </w:tabs>
        <w:ind w:left="1134" w:hanging="1134"/>
      </w:pPr>
      <w:rPr>
        <w:rFonts w:ascii="Tahoma" w:hAnsi="Tahoma" w:cs="Tahoma" w:hint="default"/>
        <w:b/>
        <w:sz w:val="28"/>
        <w:szCs w:val="28"/>
      </w:rPr>
    </w:lvl>
    <w:lvl w:ilvl="2">
      <w:start w:val="1"/>
      <w:numFmt w:val="ordinal"/>
      <w:lvlText w:val="%1%2%3"/>
      <w:lvlJc w:val="left"/>
      <w:pPr>
        <w:tabs>
          <w:tab w:val="num" w:pos="862"/>
        </w:tabs>
        <w:ind w:left="1276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ordinal"/>
      <w:lvlText w:val="%1%2%3%4"/>
      <w:lvlJc w:val="left"/>
      <w:pPr>
        <w:tabs>
          <w:tab w:val="num" w:pos="3133"/>
        </w:tabs>
        <w:ind w:left="3403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ordinal"/>
      <w:lvlText w:val="%1%2%3%4%5"/>
      <w:lvlJc w:val="left"/>
      <w:pPr>
        <w:tabs>
          <w:tab w:val="num" w:pos="1433"/>
        </w:tabs>
        <w:ind w:left="1559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ordinal"/>
      <w:lvlText w:val="%1%2%3%4%5%6"/>
      <w:lvlJc w:val="left"/>
      <w:pPr>
        <w:tabs>
          <w:tab w:val="num" w:pos="1152"/>
        </w:tabs>
        <w:ind w:left="1418" w:hanging="1418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ordinal"/>
      <w:lvlText w:val="%1%2%3%4%5%6%7"/>
      <w:lvlJc w:val="left"/>
      <w:pPr>
        <w:tabs>
          <w:tab w:val="num" w:pos="1296"/>
        </w:tabs>
        <w:ind w:left="1418" w:hanging="1418"/>
      </w:pPr>
      <w:rPr>
        <w:rFonts w:ascii="Tahoma" w:hAnsi="Tahoma" w:cs="Tahoma" w:hint="default"/>
      </w:rPr>
    </w:lvl>
    <w:lvl w:ilvl="7">
      <w:start w:val="1"/>
      <w:numFmt w:val="ordinal"/>
      <w:lvlText w:val="%1%2%3%4%5%6%7%8"/>
      <w:lvlJc w:val="left"/>
      <w:pPr>
        <w:ind w:left="1418" w:hanging="1418"/>
      </w:pPr>
      <w:rPr>
        <w:rFonts w:ascii="Tahoma" w:hAnsi="Tahoma"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3C228D4"/>
    <w:multiLevelType w:val="multilevel"/>
    <w:tmpl w:val="E6B44BDA"/>
    <w:lvl w:ilvl="0">
      <w:start w:val="1"/>
      <w:numFmt w:val="lowerLetter"/>
      <w:pStyle w:val="Otevilenseznam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pStyle w:val="Otevilenseznam2"/>
      <w:lvlText w:val="%1.%2."/>
      <w:lvlJc w:val="left"/>
      <w:pPr>
        <w:ind w:left="1701" w:hanging="621"/>
      </w:pPr>
      <w:rPr>
        <w:rFonts w:hint="default"/>
      </w:rPr>
    </w:lvl>
    <w:lvl w:ilvl="2">
      <w:start w:val="1"/>
      <w:numFmt w:val="lowerRoman"/>
      <w:pStyle w:val="Otevilenseznam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A70955"/>
    <w:multiLevelType w:val="hybridMultilevel"/>
    <w:tmpl w:val="569885BA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AFC372A"/>
    <w:multiLevelType w:val="multilevel"/>
    <w:tmpl w:val="8148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10" w15:restartNumberingAfterBreak="0">
    <w:nsid w:val="2B0936AD"/>
    <w:multiLevelType w:val="multilevel"/>
    <w:tmpl w:val="51DA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pStyle w:val="Srbij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B911FA"/>
    <w:multiLevelType w:val="hybridMultilevel"/>
    <w:tmpl w:val="8D4E5B1E"/>
    <w:lvl w:ilvl="0" w:tplc="7A9EA41E">
      <w:start w:val="3"/>
      <w:numFmt w:val="bullet"/>
      <w:pStyle w:val="Alineja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B4621"/>
    <w:multiLevelType w:val="multilevel"/>
    <w:tmpl w:val="8148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13" w15:restartNumberingAfterBreak="0">
    <w:nsid w:val="401061B0"/>
    <w:multiLevelType w:val="hybridMultilevel"/>
    <w:tmpl w:val="C3587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470F"/>
    <w:multiLevelType w:val="hybridMultilevel"/>
    <w:tmpl w:val="B97EA5AA"/>
    <w:styleLink w:val="Vrstinaoznaka13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AF6B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14993"/>
    <w:multiLevelType w:val="hybridMultilevel"/>
    <w:tmpl w:val="029C7FF4"/>
    <w:lvl w:ilvl="0" w:tplc="5546B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6EC29590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6202837A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84423F5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4101D9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804E54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5546B8D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5C28D95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79B0E7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56FB1B2F"/>
    <w:multiLevelType w:val="hybridMultilevel"/>
    <w:tmpl w:val="273CA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00DE0"/>
    <w:multiLevelType w:val="multilevel"/>
    <w:tmpl w:val="775EE5D4"/>
    <w:lvl w:ilvl="0">
      <w:start w:val="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6"/>
      <w:numFmt w:val="decimal"/>
      <w:lvlText w:val="%1.%2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rbij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Srbija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D3B7183"/>
    <w:multiLevelType w:val="hybridMultilevel"/>
    <w:tmpl w:val="6A221940"/>
    <w:lvl w:ilvl="0" w:tplc="FA40FF4E">
      <w:numFmt w:val="bullet"/>
      <w:pStyle w:val="natevanj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70FED"/>
    <w:multiLevelType w:val="multilevel"/>
    <w:tmpl w:val="310289F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2140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E373C71"/>
    <w:multiLevelType w:val="hybridMultilevel"/>
    <w:tmpl w:val="661CB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9206C"/>
    <w:multiLevelType w:val="hybridMultilevel"/>
    <w:tmpl w:val="24FAFC9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5F3B40"/>
    <w:multiLevelType w:val="hybridMultilevel"/>
    <w:tmpl w:val="825C62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5CAD"/>
    <w:multiLevelType w:val="multilevel"/>
    <w:tmpl w:val="1E0E5DAC"/>
    <w:styleLink w:val="Vrstinaoznak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264"/>
    <w:multiLevelType w:val="hybridMultilevel"/>
    <w:tmpl w:val="5F406E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668E7"/>
    <w:multiLevelType w:val="hybridMultilevel"/>
    <w:tmpl w:val="D41CC9F2"/>
    <w:lvl w:ilvl="0" w:tplc="29AABE2A">
      <w:start w:val="1"/>
      <w:numFmt w:val="lowerLetter"/>
      <w:pStyle w:val="navaden"/>
      <w:lvlText w:val="%1)"/>
      <w:lvlJc w:val="left"/>
      <w:pPr>
        <w:ind w:left="1287" w:hanging="360"/>
      </w:pPr>
      <w:rPr>
        <w:rFonts w:cs="Times New Roman"/>
      </w:rPr>
    </w:lvl>
    <w:lvl w:ilvl="1" w:tplc="E7368E96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98A6A300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ACDAA834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6D26966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8CEC25A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A6F47AC6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6644A384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8E34F75E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2DE06A9"/>
    <w:multiLevelType w:val="multilevel"/>
    <w:tmpl w:val="ACF0E1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8471A6B"/>
    <w:multiLevelType w:val="hybridMultilevel"/>
    <w:tmpl w:val="83D02F84"/>
    <w:lvl w:ilvl="0" w:tplc="7C8463A4">
      <w:start w:val="1"/>
      <w:numFmt w:val="bullet"/>
      <w:pStyle w:val="Apoevno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86A5A8E"/>
    <w:multiLevelType w:val="multilevel"/>
    <w:tmpl w:val="45C4C7CE"/>
    <w:lvl w:ilvl="0">
      <w:start w:val="1"/>
      <w:numFmt w:val="lowerLetter"/>
      <w:pStyle w:val="Odstavekseznama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-"/>
      <w:lvlJc w:val="left"/>
      <w:pPr>
        <w:ind w:left="794" w:hanging="340"/>
      </w:pPr>
      <w:rPr>
        <w:rFonts w:ascii="Arial" w:eastAsia="Times New Roman" w:hAnsi="Arial" w:cs="Arial" w:hint="default"/>
      </w:rPr>
    </w:lvl>
    <w:lvl w:ilvl="2">
      <w:start w:val="1"/>
      <w:numFmt w:val="lowerRoman"/>
      <w:suff w:val="space"/>
      <w:lvlText w:val="%1.%2.%3)"/>
      <w:lvlJc w:val="left"/>
      <w:pPr>
        <w:ind w:left="1191" w:hanging="284"/>
      </w:pPr>
      <w:rPr>
        <w:rFonts w:hint="default"/>
      </w:rPr>
    </w:lvl>
    <w:lvl w:ilvl="3">
      <w:start w:val="1"/>
      <w:numFmt w:val="decimal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9243CB8"/>
    <w:multiLevelType w:val="multilevel"/>
    <w:tmpl w:val="8148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0"/>
  </w:num>
  <w:num w:numId="5">
    <w:abstractNumId w:val="27"/>
  </w:num>
  <w:num w:numId="6">
    <w:abstractNumId w:val="6"/>
  </w:num>
  <w:num w:numId="7">
    <w:abstractNumId w:val="14"/>
  </w:num>
  <w:num w:numId="8">
    <w:abstractNumId w:val="11"/>
  </w:num>
  <w:num w:numId="9">
    <w:abstractNumId w:val="24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18"/>
  </w:num>
  <w:num w:numId="15">
    <w:abstractNumId w:val="13"/>
  </w:num>
  <w:num w:numId="16">
    <w:abstractNumId w:val="22"/>
  </w:num>
  <w:num w:numId="17">
    <w:abstractNumId w:val="16"/>
  </w:num>
  <w:num w:numId="18">
    <w:abstractNumId w:val="26"/>
  </w:num>
  <w:num w:numId="19">
    <w:abstractNumId w:val="4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20"/>
  </w:num>
  <w:num w:numId="26">
    <w:abstractNumId w:val="1"/>
  </w:num>
  <w:num w:numId="27">
    <w:abstractNumId w:val="5"/>
  </w:num>
  <w:num w:numId="28">
    <w:abstractNumId w:val="29"/>
  </w:num>
  <w:num w:numId="29">
    <w:abstractNumId w:val="9"/>
  </w:num>
  <w:num w:numId="30">
    <w:abstractNumId w:val="2"/>
  </w:num>
  <w:num w:numId="31">
    <w:abstractNumId w:val="12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AA"/>
    <w:rsid w:val="00002961"/>
    <w:rsid w:val="00002979"/>
    <w:rsid w:val="000104A4"/>
    <w:rsid w:val="0001192C"/>
    <w:rsid w:val="00011D1C"/>
    <w:rsid w:val="00013B7A"/>
    <w:rsid w:val="000164E3"/>
    <w:rsid w:val="00017EAD"/>
    <w:rsid w:val="00022B68"/>
    <w:rsid w:val="00025800"/>
    <w:rsid w:val="00025F22"/>
    <w:rsid w:val="0002783C"/>
    <w:rsid w:val="00027FE5"/>
    <w:rsid w:val="000305B8"/>
    <w:rsid w:val="000306C3"/>
    <w:rsid w:val="00034F69"/>
    <w:rsid w:val="00040B96"/>
    <w:rsid w:val="00040C00"/>
    <w:rsid w:val="00043C43"/>
    <w:rsid w:val="0004566B"/>
    <w:rsid w:val="00046D90"/>
    <w:rsid w:val="00047AAA"/>
    <w:rsid w:val="000527DA"/>
    <w:rsid w:val="00052AED"/>
    <w:rsid w:val="00054098"/>
    <w:rsid w:val="00054414"/>
    <w:rsid w:val="00055DC9"/>
    <w:rsid w:val="000571F9"/>
    <w:rsid w:val="000610DA"/>
    <w:rsid w:val="00066DC4"/>
    <w:rsid w:val="00067202"/>
    <w:rsid w:val="00070F32"/>
    <w:rsid w:val="000723BE"/>
    <w:rsid w:val="0007425B"/>
    <w:rsid w:val="0008408B"/>
    <w:rsid w:val="0009234D"/>
    <w:rsid w:val="00093467"/>
    <w:rsid w:val="00094110"/>
    <w:rsid w:val="00094D8F"/>
    <w:rsid w:val="00095B21"/>
    <w:rsid w:val="000A22E9"/>
    <w:rsid w:val="000A325E"/>
    <w:rsid w:val="000A33E4"/>
    <w:rsid w:val="000B102A"/>
    <w:rsid w:val="000B69D8"/>
    <w:rsid w:val="000C5503"/>
    <w:rsid w:val="000C750E"/>
    <w:rsid w:val="000C757F"/>
    <w:rsid w:val="000D02CE"/>
    <w:rsid w:val="000D269F"/>
    <w:rsid w:val="000D42CB"/>
    <w:rsid w:val="000D72B6"/>
    <w:rsid w:val="000D763E"/>
    <w:rsid w:val="000F1A00"/>
    <w:rsid w:val="000F1CC2"/>
    <w:rsid w:val="000F2B6F"/>
    <w:rsid w:val="000F2F9D"/>
    <w:rsid w:val="000F3947"/>
    <w:rsid w:val="000F58DA"/>
    <w:rsid w:val="000F5914"/>
    <w:rsid w:val="000F64CD"/>
    <w:rsid w:val="001070B4"/>
    <w:rsid w:val="001073CF"/>
    <w:rsid w:val="00107B81"/>
    <w:rsid w:val="00107E55"/>
    <w:rsid w:val="001120B5"/>
    <w:rsid w:val="00114B10"/>
    <w:rsid w:val="00115162"/>
    <w:rsid w:val="00117E21"/>
    <w:rsid w:val="00120C26"/>
    <w:rsid w:val="00122053"/>
    <w:rsid w:val="00122596"/>
    <w:rsid w:val="00122FC3"/>
    <w:rsid w:val="00125C42"/>
    <w:rsid w:val="00132D53"/>
    <w:rsid w:val="0014055E"/>
    <w:rsid w:val="00141373"/>
    <w:rsid w:val="001474C1"/>
    <w:rsid w:val="001515C6"/>
    <w:rsid w:val="0015528E"/>
    <w:rsid w:val="00155568"/>
    <w:rsid w:val="00164367"/>
    <w:rsid w:val="0016519D"/>
    <w:rsid w:val="0016579B"/>
    <w:rsid w:val="00170908"/>
    <w:rsid w:val="00170F12"/>
    <w:rsid w:val="00173C59"/>
    <w:rsid w:val="00180EDD"/>
    <w:rsid w:val="0018127D"/>
    <w:rsid w:val="001855CE"/>
    <w:rsid w:val="00185634"/>
    <w:rsid w:val="001870E2"/>
    <w:rsid w:val="00190482"/>
    <w:rsid w:val="001949CE"/>
    <w:rsid w:val="001A64FA"/>
    <w:rsid w:val="001B3291"/>
    <w:rsid w:val="001B38A2"/>
    <w:rsid w:val="001B4073"/>
    <w:rsid w:val="001C247C"/>
    <w:rsid w:val="001C7951"/>
    <w:rsid w:val="001D00BF"/>
    <w:rsid w:val="001D5E9D"/>
    <w:rsid w:val="001D60DB"/>
    <w:rsid w:val="001D6DAF"/>
    <w:rsid w:val="001E6561"/>
    <w:rsid w:val="001F0AA4"/>
    <w:rsid w:val="001F202B"/>
    <w:rsid w:val="001F3BB7"/>
    <w:rsid w:val="001F7302"/>
    <w:rsid w:val="001F7426"/>
    <w:rsid w:val="001F78BA"/>
    <w:rsid w:val="00203738"/>
    <w:rsid w:val="00216572"/>
    <w:rsid w:val="0021720D"/>
    <w:rsid w:val="00220784"/>
    <w:rsid w:val="00220A53"/>
    <w:rsid w:val="00222983"/>
    <w:rsid w:val="00230DC5"/>
    <w:rsid w:val="002310D4"/>
    <w:rsid w:val="00231FDB"/>
    <w:rsid w:val="002363A5"/>
    <w:rsid w:val="00236F05"/>
    <w:rsid w:val="002378A0"/>
    <w:rsid w:val="00240236"/>
    <w:rsid w:val="0024162C"/>
    <w:rsid w:val="00243A00"/>
    <w:rsid w:val="002502F9"/>
    <w:rsid w:val="002517B1"/>
    <w:rsid w:val="00252DCF"/>
    <w:rsid w:val="00253BA0"/>
    <w:rsid w:val="00253FA4"/>
    <w:rsid w:val="00255183"/>
    <w:rsid w:val="002558E2"/>
    <w:rsid w:val="0026001B"/>
    <w:rsid w:val="002602C9"/>
    <w:rsid w:val="00262CE3"/>
    <w:rsid w:val="00263113"/>
    <w:rsid w:val="002655B8"/>
    <w:rsid w:val="002671BB"/>
    <w:rsid w:val="0027024B"/>
    <w:rsid w:val="00270661"/>
    <w:rsid w:val="00272BE0"/>
    <w:rsid w:val="00281289"/>
    <w:rsid w:val="002850BF"/>
    <w:rsid w:val="002855A9"/>
    <w:rsid w:val="002863F2"/>
    <w:rsid w:val="00286F6C"/>
    <w:rsid w:val="00290037"/>
    <w:rsid w:val="0029484F"/>
    <w:rsid w:val="002951AF"/>
    <w:rsid w:val="00295640"/>
    <w:rsid w:val="00297DEE"/>
    <w:rsid w:val="002A07F9"/>
    <w:rsid w:val="002A1E98"/>
    <w:rsid w:val="002A1EF8"/>
    <w:rsid w:val="002A214E"/>
    <w:rsid w:val="002A3BA8"/>
    <w:rsid w:val="002A3BC1"/>
    <w:rsid w:val="002A5AA6"/>
    <w:rsid w:val="002B1A7D"/>
    <w:rsid w:val="002B296A"/>
    <w:rsid w:val="002B31B7"/>
    <w:rsid w:val="002B5BE1"/>
    <w:rsid w:val="002B7F2A"/>
    <w:rsid w:val="002C11F2"/>
    <w:rsid w:val="002C2FC4"/>
    <w:rsid w:val="002C3B9A"/>
    <w:rsid w:val="002C3E6C"/>
    <w:rsid w:val="002C4F11"/>
    <w:rsid w:val="002C5E9C"/>
    <w:rsid w:val="002C68A6"/>
    <w:rsid w:val="002D1296"/>
    <w:rsid w:val="002D17C5"/>
    <w:rsid w:val="002E27D4"/>
    <w:rsid w:val="002E3DC1"/>
    <w:rsid w:val="002E4011"/>
    <w:rsid w:val="002E65D6"/>
    <w:rsid w:val="002E6D57"/>
    <w:rsid w:val="002F2560"/>
    <w:rsid w:val="002F2843"/>
    <w:rsid w:val="002F3A52"/>
    <w:rsid w:val="002F51F3"/>
    <w:rsid w:val="002F61EF"/>
    <w:rsid w:val="002F7A6D"/>
    <w:rsid w:val="0030094F"/>
    <w:rsid w:val="00301EE6"/>
    <w:rsid w:val="003028BB"/>
    <w:rsid w:val="00305186"/>
    <w:rsid w:val="003051AC"/>
    <w:rsid w:val="003057B7"/>
    <w:rsid w:val="00305AB7"/>
    <w:rsid w:val="00310F8D"/>
    <w:rsid w:val="00315A4D"/>
    <w:rsid w:val="00316657"/>
    <w:rsid w:val="003172AF"/>
    <w:rsid w:val="0031755C"/>
    <w:rsid w:val="0032019E"/>
    <w:rsid w:val="00320426"/>
    <w:rsid w:val="00324D7F"/>
    <w:rsid w:val="00326996"/>
    <w:rsid w:val="003273AF"/>
    <w:rsid w:val="003276FD"/>
    <w:rsid w:val="003310A9"/>
    <w:rsid w:val="00332950"/>
    <w:rsid w:val="00334669"/>
    <w:rsid w:val="00337F19"/>
    <w:rsid w:val="003405B8"/>
    <w:rsid w:val="00342B99"/>
    <w:rsid w:val="00342EBD"/>
    <w:rsid w:val="00343DAC"/>
    <w:rsid w:val="00350537"/>
    <w:rsid w:val="00351624"/>
    <w:rsid w:val="00353EFC"/>
    <w:rsid w:val="00355BA7"/>
    <w:rsid w:val="003604CD"/>
    <w:rsid w:val="003622D5"/>
    <w:rsid w:val="003633DA"/>
    <w:rsid w:val="003650C6"/>
    <w:rsid w:val="00365322"/>
    <w:rsid w:val="003705E6"/>
    <w:rsid w:val="003722F3"/>
    <w:rsid w:val="003727ED"/>
    <w:rsid w:val="003767C7"/>
    <w:rsid w:val="00380F2A"/>
    <w:rsid w:val="00383868"/>
    <w:rsid w:val="00383FC6"/>
    <w:rsid w:val="00384A67"/>
    <w:rsid w:val="00385EA2"/>
    <w:rsid w:val="003868F4"/>
    <w:rsid w:val="003874EC"/>
    <w:rsid w:val="00390BAD"/>
    <w:rsid w:val="00391BFB"/>
    <w:rsid w:val="003920CB"/>
    <w:rsid w:val="00392F4D"/>
    <w:rsid w:val="00394C89"/>
    <w:rsid w:val="00397975"/>
    <w:rsid w:val="00397A63"/>
    <w:rsid w:val="00397C1A"/>
    <w:rsid w:val="003A6A90"/>
    <w:rsid w:val="003B0DAF"/>
    <w:rsid w:val="003B0EAB"/>
    <w:rsid w:val="003B23FF"/>
    <w:rsid w:val="003B627F"/>
    <w:rsid w:val="003C1AB8"/>
    <w:rsid w:val="003C2FAC"/>
    <w:rsid w:val="003C3E89"/>
    <w:rsid w:val="003C5384"/>
    <w:rsid w:val="003C56F3"/>
    <w:rsid w:val="003C603D"/>
    <w:rsid w:val="003C6513"/>
    <w:rsid w:val="003C72EC"/>
    <w:rsid w:val="003D05F6"/>
    <w:rsid w:val="003D1506"/>
    <w:rsid w:val="003D3E74"/>
    <w:rsid w:val="003D5CDC"/>
    <w:rsid w:val="003E250B"/>
    <w:rsid w:val="003E581F"/>
    <w:rsid w:val="003E587A"/>
    <w:rsid w:val="003F101B"/>
    <w:rsid w:val="003F1136"/>
    <w:rsid w:val="003F1D5F"/>
    <w:rsid w:val="003F42CB"/>
    <w:rsid w:val="003F514C"/>
    <w:rsid w:val="00401B83"/>
    <w:rsid w:val="0040474A"/>
    <w:rsid w:val="00407AEC"/>
    <w:rsid w:val="0041050E"/>
    <w:rsid w:val="00410E7F"/>
    <w:rsid w:val="00412901"/>
    <w:rsid w:val="00412F65"/>
    <w:rsid w:val="0041401E"/>
    <w:rsid w:val="004148E5"/>
    <w:rsid w:val="004160A4"/>
    <w:rsid w:val="00420600"/>
    <w:rsid w:val="00423E79"/>
    <w:rsid w:val="004245E4"/>
    <w:rsid w:val="004274BB"/>
    <w:rsid w:val="00427524"/>
    <w:rsid w:val="00430991"/>
    <w:rsid w:val="00430AF6"/>
    <w:rsid w:val="004314E6"/>
    <w:rsid w:val="0043211C"/>
    <w:rsid w:val="00433242"/>
    <w:rsid w:val="00433ADE"/>
    <w:rsid w:val="00440E68"/>
    <w:rsid w:val="004411C9"/>
    <w:rsid w:val="00441E28"/>
    <w:rsid w:val="00442257"/>
    <w:rsid w:val="00445D54"/>
    <w:rsid w:val="00445DBB"/>
    <w:rsid w:val="00453349"/>
    <w:rsid w:val="00454167"/>
    <w:rsid w:val="00455344"/>
    <w:rsid w:val="00457F28"/>
    <w:rsid w:val="00461940"/>
    <w:rsid w:val="0047434A"/>
    <w:rsid w:val="00476192"/>
    <w:rsid w:val="00476DBC"/>
    <w:rsid w:val="0047768A"/>
    <w:rsid w:val="0049113B"/>
    <w:rsid w:val="00491474"/>
    <w:rsid w:val="00491BC3"/>
    <w:rsid w:val="00493564"/>
    <w:rsid w:val="004A274F"/>
    <w:rsid w:val="004A2C16"/>
    <w:rsid w:val="004A331F"/>
    <w:rsid w:val="004A349B"/>
    <w:rsid w:val="004A40A0"/>
    <w:rsid w:val="004A6750"/>
    <w:rsid w:val="004A6B15"/>
    <w:rsid w:val="004A6E95"/>
    <w:rsid w:val="004B4499"/>
    <w:rsid w:val="004B608D"/>
    <w:rsid w:val="004B6A3A"/>
    <w:rsid w:val="004B7628"/>
    <w:rsid w:val="004C1419"/>
    <w:rsid w:val="004C1627"/>
    <w:rsid w:val="004C2C23"/>
    <w:rsid w:val="004C3D12"/>
    <w:rsid w:val="004C5CAA"/>
    <w:rsid w:val="004C6128"/>
    <w:rsid w:val="004C682A"/>
    <w:rsid w:val="004D01EF"/>
    <w:rsid w:val="004D29A1"/>
    <w:rsid w:val="004D6E9D"/>
    <w:rsid w:val="004E0916"/>
    <w:rsid w:val="004E1115"/>
    <w:rsid w:val="004E32EA"/>
    <w:rsid w:val="004E6F59"/>
    <w:rsid w:val="004E7441"/>
    <w:rsid w:val="004E788D"/>
    <w:rsid w:val="004F519A"/>
    <w:rsid w:val="004F749D"/>
    <w:rsid w:val="004F7BD8"/>
    <w:rsid w:val="004F7E60"/>
    <w:rsid w:val="00500FE4"/>
    <w:rsid w:val="00504079"/>
    <w:rsid w:val="005073FE"/>
    <w:rsid w:val="00507C47"/>
    <w:rsid w:val="00511A94"/>
    <w:rsid w:val="005132FD"/>
    <w:rsid w:val="005161DF"/>
    <w:rsid w:val="00516249"/>
    <w:rsid w:val="00520010"/>
    <w:rsid w:val="0052235C"/>
    <w:rsid w:val="005235FC"/>
    <w:rsid w:val="0052497B"/>
    <w:rsid w:val="005305F5"/>
    <w:rsid w:val="00531EB4"/>
    <w:rsid w:val="00531F16"/>
    <w:rsid w:val="00534C86"/>
    <w:rsid w:val="00542E61"/>
    <w:rsid w:val="005466CB"/>
    <w:rsid w:val="00552F15"/>
    <w:rsid w:val="00552F8D"/>
    <w:rsid w:val="00554F94"/>
    <w:rsid w:val="00556D97"/>
    <w:rsid w:val="00562A7B"/>
    <w:rsid w:val="005650BC"/>
    <w:rsid w:val="00565A04"/>
    <w:rsid w:val="00566D51"/>
    <w:rsid w:val="005679C4"/>
    <w:rsid w:val="00570B07"/>
    <w:rsid w:val="00571DED"/>
    <w:rsid w:val="00572CD7"/>
    <w:rsid w:val="005739F9"/>
    <w:rsid w:val="0057793C"/>
    <w:rsid w:val="00580D71"/>
    <w:rsid w:val="0058256D"/>
    <w:rsid w:val="00583457"/>
    <w:rsid w:val="00584F1E"/>
    <w:rsid w:val="00587441"/>
    <w:rsid w:val="0059074B"/>
    <w:rsid w:val="005960D7"/>
    <w:rsid w:val="005A00CC"/>
    <w:rsid w:val="005A23AC"/>
    <w:rsid w:val="005A34A6"/>
    <w:rsid w:val="005A4AD4"/>
    <w:rsid w:val="005A50E5"/>
    <w:rsid w:val="005A54F3"/>
    <w:rsid w:val="005A5FD5"/>
    <w:rsid w:val="005A7772"/>
    <w:rsid w:val="005B171F"/>
    <w:rsid w:val="005B1BA5"/>
    <w:rsid w:val="005B237D"/>
    <w:rsid w:val="005B61D5"/>
    <w:rsid w:val="005B6B37"/>
    <w:rsid w:val="005B7691"/>
    <w:rsid w:val="005B7705"/>
    <w:rsid w:val="005B78F0"/>
    <w:rsid w:val="005C2E29"/>
    <w:rsid w:val="005C367C"/>
    <w:rsid w:val="005C5C22"/>
    <w:rsid w:val="005C5F91"/>
    <w:rsid w:val="005C6719"/>
    <w:rsid w:val="005D00C4"/>
    <w:rsid w:val="005D61A0"/>
    <w:rsid w:val="005D682A"/>
    <w:rsid w:val="005E066C"/>
    <w:rsid w:val="005E1169"/>
    <w:rsid w:val="005E41E4"/>
    <w:rsid w:val="005E4369"/>
    <w:rsid w:val="005E5563"/>
    <w:rsid w:val="005E55C5"/>
    <w:rsid w:val="005F16FB"/>
    <w:rsid w:val="005F1809"/>
    <w:rsid w:val="005F18EF"/>
    <w:rsid w:val="00600932"/>
    <w:rsid w:val="00604B22"/>
    <w:rsid w:val="00604B4D"/>
    <w:rsid w:val="0060588C"/>
    <w:rsid w:val="00612FE6"/>
    <w:rsid w:val="00613ACF"/>
    <w:rsid w:val="006174DF"/>
    <w:rsid w:val="0061781A"/>
    <w:rsid w:val="00621ADD"/>
    <w:rsid w:val="00621AEA"/>
    <w:rsid w:val="00622B12"/>
    <w:rsid w:val="0062483A"/>
    <w:rsid w:val="00625080"/>
    <w:rsid w:val="006253EE"/>
    <w:rsid w:val="00625CB4"/>
    <w:rsid w:val="00625DA8"/>
    <w:rsid w:val="00630D0A"/>
    <w:rsid w:val="006314FE"/>
    <w:rsid w:val="00634AEE"/>
    <w:rsid w:val="00640F50"/>
    <w:rsid w:val="006418A6"/>
    <w:rsid w:val="00641ECD"/>
    <w:rsid w:val="00643554"/>
    <w:rsid w:val="006443DC"/>
    <w:rsid w:val="00645A90"/>
    <w:rsid w:val="006521F1"/>
    <w:rsid w:val="006563F7"/>
    <w:rsid w:val="006579F4"/>
    <w:rsid w:val="00660417"/>
    <w:rsid w:val="00660497"/>
    <w:rsid w:val="00660977"/>
    <w:rsid w:val="006631F5"/>
    <w:rsid w:val="006659F3"/>
    <w:rsid w:val="00666405"/>
    <w:rsid w:val="00670317"/>
    <w:rsid w:val="00672D96"/>
    <w:rsid w:val="00673FAD"/>
    <w:rsid w:val="006760B1"/>
    <w:rsid w:val="0068044C"/>
    <w:rsid w:val="00685A3B"/>
    <w:rsid w:val="00685F25"/>
    <w:rsid w:val="00690930"/>
    <w:rsid w:val="00693C3E"/>
    <w:rsid w:val="0069588D"/>
    <w:rsid w:val="00696C48"/>
    <w:rsid w:val="006A0DD2"/>
    <w:rsid w:val="006A1A84"/>
    <w:rsid w:val="006A222D"/>
    <w:rsid w:val="006A3079"/>
    <w:rsid w:val="006A3929"/>
    <w:rsid w:val="006A5D17"/>
    <w:rsid w:val="006B0365"/>
    <w:rsid w:val="006B288C"/>
    <w:rsid w:val="006B2991"/>
    <w:rsid w:val="006B5A20"/>
    <w:rsid w:val="006B7404"/>
    <w:rsid w:val="006C2376"/>
    <w:rsid w:val="006C2C8B"/>
    <w:rsid w:val="006C38AF"/>
    <w:rsid w:val="006C57EA"/>
    <w:rsid w:val="006C7592"/>
    <w:rsid w:val="006D2267"/>
    <w:rsid w:val="006D3CC4"/>
    <w:rsid w:val="006D4DBB"/>
    <w:rsid w:val="006E2AA5"/>
    <w:rsid w:val="006E4975"/>
    <w:rsid w:val="006F21EF"/>
    <w:rsid w:val="006F2868"/>
    <w:rsid w:val="007008E7"/>
    <w:rsid w:val="00700A61"/>
    <w:rsid w:val="00711509"/>
    <w:rsid w:val="007118A5"/>
    <w:rsid w:val="00712278"/>
    <w:rsid w:val="00712306"/>
    <w:rsid w:val="00712806"/>
    <w:rsid w:val="00712A4C"/>
    <w:rsid w:val="007147AA"/>
    <w:rsid w:val="00715702"/>
    <w:rsid w:val="007168A8"/>
    <w:rsid w:val="00721C34"/>
    <w:rsid w:val="0072218D"/>
    <w:rsid w:val="00722210"/>
    <w:rsid w:val="00723307"/>
    <w:rsid w:val="00723E67"/>
    <w:rsid w:val="0072654F"/>
    <w:rsid w:val="00731383"/>
    <w:rsid w:val="0073175B"/>
    <w:rsid w:val="007340C1"/>
    <w:rsid w:val="007363AA"/>
    <w:rsid w:val="00736A56"/>
    <w:rsid w:val="00737C54"/>
    <w:rsid w:val="007420EA"/>
    <w:rsid w:val="00742B6F"/>
    <w:rsid w:val="00744693"/>
    <w:rsid w:val="00745AE1"/>
    <w:rsid w:val="00746074"/>
    <w:rsid w:val="00746FA5"/>
    <w:rsid w:val="0074751D"/>
    <w:rsid w:val="0075011E"/>
    <w:rsid w:val="0075362D"/>
    <w:rsid w:val="007537B4"/>
    <w:rsid w:val="00754B6B"/>
    <w:rsid w:val="00762586"/>
    <w:rsid w:val="00763D45"/>
    <w:rsid w:val="00763F9F"/>
    <w:rsid w:val="00764FB2"/>
    <w:rsid w:val="00766264"/>
    <w:rsid w:val="007719D5"/>
    <w:rsid w:val="00773F9F"/>
    <w:rsid w:val="007741D2"/>
    <w:rsid w:val="00775C1F"/>
    <w:rsid w:val="007811CE"/>
    <w:rsid w:val="00784075"/>
    <w:rsid w:val="00784D77"/>
    <w:rsid w:val="0078687D"/>
    <w:rsid w:val="007901E1"/>
    <w:rsid w:val="00790722"/>
    <w:rsid w:val="00790D2F"/>
    <w:rsid w:val="00791525"/>
    <w:rsid w:val="007936F9"/>
    <w:rsid w:val="00793DFC"/>
    <w:rsid w:val="007943E8"/>
    <w:rsid w:val="007948B4"/>
    <w:rsid w:val="0079584B"/>
    <w:rsid w:val="007978C0"/>
    <w:rsid w:val="007A063E"/>
    <w:rsid w:val="007A0664"/>
    <w:rsid w:val="007A19D6"/>
    <w:rsid w:val="007A2817"/>
    <w:rsid w:val="007A2D05"/>
    <w:rsid w:val="007A4C4B"/>
    <w:rsid w:val="007B26E1"/>
    <w:rsid w:val="007B27B1"/>
    <w:rsid w:val="007B2E87"/>
    <w:rsid w:val="007B50FD"/>
    <w:rsid w:val="007C3E47"/>
    <w:rsid w:val="007C7022"/>
    <w:rsid w:val="007C78D4"/>
    <w:rsid w:val="007C7BAE"/>
    <w:rsid w:val="007D17D3"/>
    <w:rsid w:val="007D1CAA"/>
    <w:rsid w:val="007D252E"/>
    <w:rsid w:val="007D326D"/>
    <w:rsid w:val="007D47EA"/>
    <w:rsid w:val="007D632C"/>
    <w:rsid w:val="007E185C"/>
    <w:rsid w:val="007E23FB"/>
    <w:rsid w:val="007E32A8"/>
    <w:rsid w:val="007E5285"/>
    <w:rsid w:val="007E604A"/>
    <w:rsid w:val="007E6CF5"/>
    <w:rsid w:val="007F1759"/>
    <w:rsid w:val="007F1B46"/>
    <w:rsid w:val="007F2C93"/>
    <w:rsid w:val="007F580F"/>
    <w:rsid w:val="008006C1"/>
    <w:rsid w:val="00801290"/>
    <w:rsid w:val="0080303A"/>
    <w:rsid w:val="008051E0"/>
    <w:rsid w:val="00805C89"/>
    <w:rsid w:val="00807873"/>
    <w:rsid w:val="008125CE"/>
    <w:rsid w:val="008137EB"/>
    <w:rsid w:val="00814412"/>
    <w:rsid w:val="00815277"/>
    <w:rsid w:val="00821E94"/>
    <w:rsid w:val="00825779"/>
    <w:rsid w:val="00832294"/>
    <w:rsid w:val="008335FC"/>
    <w:rsid w:val="00836E59"/>
    <w:rsid w:val="0084001E"/>
    <w:rsid w:val="00844776"/>
    <w:rsid w:val="008452D1"/>
    <w:rsid w:val="008508DC"/>
    <w:rsid w:val="0085207A"/>
    <w:rsid w:val="00852D1B"/>
    <w:rsid w:val="008577F3"/>
    <w:rsid w:val="00857EB2"/>
    <w:rsid w:val="00861451"/>
    <w:rsid w:val="0086176F"/>
    <w:rsid w:val="00861D84"/>
    <w:rsid w:val="00865EFB"/>
    <w:rsid w:val="00866844"/>
    <w:rsid w:val="0086697D"/>
    <w:rsid w:val="00870B34"/>
    <w:rsid w:val="008715A5"/>
    <w:rsid w:val="00871715"/>
    <w:rsid w:val="00871E79"/>
    <w:rsid w:val="00872547"/>
    <w:rsid w:val="00872600"/>
    <w:rsid w:val="00872B76"/>
    <w:rsid w:val="00874A89"/>
    <w:rsid w:val="00875438"/>
    <w:rsid w:val="0087568C"/>
    <w:rsid w:val="00877652"/>
    <w:rsid w:val="00877740"/>
    <w:rsid w:val="00882A76"/>
    <w:rsid w:val="00883429"/>
    <w:rsid w:val="0088404A"/>
    <w:rsid w:val="008872B3"/>
    <w:rsid w:val="008908C1"/>
    <w:rsid w:val="00890C00"/>
    <w:rsid w:val="00893A69"/>
    <w:rsid w:val="00894773"/>
    <w:rsid w:val="00896EBA"/>
    <w:rsid w:val="00897789"/>
    <w:rsid w:val="008A1048"/>
    <w:rsid w:val="008A1B88"/>
    <w:rsid w:val="008A2624"/>
    <w:rsid w:val="008A7B70"/>
    <w:rsid w:val="008B04CE"/>
    <w:rsid w:val="008B34FA"/>
    <w:rsid w:val="008B3A2B"/>
    <w:rsid w:val="008B4563"/>
    <w:rsid w:val="008B48DA"/>
    <w:rsid w:val="008C0E45"/>
    <w:rsid w:val="008C1FFF"/>
    <w:rsid w:val="008C2E80"/>
    <w:rsid w:val="008C40AA"/>
    <w:rsid w:val="008C6F2E"/>
    <w:rsid w:val="008D194A"/>
    <w:rsid w:val="008D2B35"/>
    <w:rsid w:val="008D2EC9"/>
    <w:rsid w:val="008D3C3A"/>
    <w:rsid w:val="008D4968"/>
    <w:rsid w:val="008D6168"/>
    <w:rsid w:val="008E0B10"/>
    <w:rsid w:val="008E3918"/>
    <w:rsid w:val="008E72F8"/>
    <w:rsid w:val="008E7F42"/>
    <w:rsid w:val="008F3EED"/>
    <w:rsid w:val="008F441A"/>
    <w:rsid w:val="008F4F6B"/>
    <w:rsid w:val="008F5408"/>
    <w:rsid w:val="008F623D"/>
    <w:rsid w:val="008F662D"/>
    <w:rsid w:val="00900EB7"/>
    <w:rsid w:val="00901838"/>
    <w:rsid w:val="0090400E"/>
    <w:rsid w:val="00907B0B"/>
    <w:rsid w:val="00910D6A"/>
    <w:rsid w:val="009111A4"/>
    <w:rsid w:val="00920F2E"/>
    <w:rsid w:val="00924592"/>
    <w:rsid w:val="009245BB"/>
    <w:rsid w:val="0092470F"/>
    <w:rsid w:val="00925CFE"/>
    <w:rsid w:val="00931863"/>
    <w:rsid w:val="00933398"/>
    <w:rsid w:val="00934488"/>
    <w:rsid w:val="00940063"/>
    <w:rsid w:val="009524E4"/>
    <w:rsid w:val="00955DC4"/>
    <w:rsid w:val="009563CF"/>
    <w:rsid w:val="00957B9C"/>
    <w:rsid w:val="00960F8D"/>
    <w:rsid w:val="00964356"/>
    <w:rsid w:val="0096499D"/>
    <w:rsid w:val="00967F89"/>
    <w:rsid w:val="009712CD"/>
    <w:rsid w:val="009719CF"/>
    <w:rsid w:val="00974937"/>
    <w:rsid w:val="0097499A"/>
    <w:rsid w:val="00974C9C"/>
    <w:rsid w:val="00980ECB"/>
    <w:rsid w:val="009843F5"/>
    <w:rsid w:val="00985086"/>
    <w:rsid w:val="00986B2F"/>
    <w:rsid w:val="00986C6B"/>
    <w:rsid w:val="0099245F"/>
    <w:rsid w:val="009939EE"/>
    <w:rsid w:val="00993BDC"/>
    <w:rsid w:val="0099485E"/>
    <w:rsid w:val="00995F5D"/>
    <w:rsid w:val="00997AE2"/>
    <w:rsid w:val="009A064C"/>
    <w:rsid w:val="009A79DA"/>
    <w:rsid w:val="009B2859"/>
    <w:rsid w:val="009B2F4D"/>
    <w:rsid w:val="009B3D6A"/>
    <w:rsid w:val="009B4A2C"/>
    <w:rsid w:val="009B552B"/>
    <w:rsid w:val="009B70C4"/>
    <w:rsid w:val="009B7558"/>
    <w:rsid w:val="009C1378"/>
    <w:rsid w:val="009C6334"/>
    <w:rsid w:val="009C73A2"/>
    <w:rsid w:val="009C7E44"/>
    <w:rsid w:val="009D72F7"/>
    <w:rsid w:val="009E044E"/>
    <w:rsid w:val="009E1545"/>
    <w:rsid w:val="009E1AD1"/>
    <w:rsid w:val="009E35A8"/>
    <w:rsid w:val="009E5632"/>
    <w:rsid w:val="009E606B"/>
    <w:rsid w:val="009E713E"/>
    <w:rsid w:val="009F21FE"/>
    <w:rsid w:val="009F5131"/>
    <w:rsid w:val="009F51A8"/>
    <w:rsid w:val="00A021CB"/>
    <w:rsid w:val="00A02DA2"/>
    <w:rsid w:val="00A0430D"/>
    <w:rsid w:val="00A05CE2"/>
    <w:rsid w:val="00A0609C"/>
    <w:rsid w:val="00A12D02"/>
    <w:rsid w:val="00A13E00"/>
    <w:rsid w:val="00A15DBB"/>
    <w:rsid w:val="00A17E1C"/>
    <w:rsid w:val="00A2138B"/>
    <w:rsid w:val="00A22E5B"/>
    <w:rsid w:val="00A23D89"/>
    <w:rsid w:val="00A25B82"/>
    <w:rsid w:val="00A30619"/>
    <w:rsid w:val="00A3203F"/>
    <w:rsid w:val="00A32BAF"/>
    <w:rsid w:val="00A338CD"/>
    <w:rsid w:val="00A34444"/>
    <w:rsid w:val="00A35009"/>
    <w:rsid w:val="00A35804"/>
    <w:rsid w:val="00A40783"/>
    <w:rsid w:val="00A412A1"/>
    <w:rsid w:val="00A41DD8"/>
    <w:rsid w:val="00A428BD"/>
    <w:rsid w:val="00A4785D"/>
    <w:rsid w:val="00A47E23"/>
    <w:rsid w:val="00A522E8"/>
    <w:rsid w:val="00A53652"/>
    <w:rsid w:val="00A53B90"/>
    <w:rsid w:val="00A55D4A"/>
    <w:rsid w:val="00A610D6"/>
    <w:rsid w:val="00A639B7"/>
    <w:rsid w:val="00A640EB"/>
    <w:rsid w:val="00A677DC"/>
    <w:rsid w:val="00A7125B"/>
    <w:rsid w:val="00A73ADF"/>
    <w:rsid w:val="00A74C2F"/>
    <w:rsid w:val="00A77EC6"/>
    <w:rsid w:val="00A841EB"/>
    <w:rsid w:val="00A91A74"/>
    <w:rsid w:val="00A92B33"/>
    <w:rsid w:val="00A96635"/>
    <w:rsid w:val="00A97263"/>
    <w:rsid w:val="00AA0DC5"/>
    <w:rsid w:val="00AA32D3"/>
    <w:rsid w:val="00AA58CB"/>
    <w:rsid w:val="00AA61A2"/>
    <w:rsid w:val="00AA636A"/>
    <w:rsid w:val="00AA7C05"/>
    <w:rsid w:val="00AB17A4"/>
    <w:rsid w:val="00AB18B4"/>
    <w:rsid w:val="00AB2AF0"/>
    <w:rsid w:val="00AB3A97"/>
    <w:rsid w:val="00AB4947"/>
    <w:rsid w:val="00AB634D"/>
    <w:rsid w:val="00AC4693"/>
    <w:rsid w:val="00AC7803"/>
    <w:rsid w:val="00AD17C7"/>
    <w:rsid w:val="00AD2BC7"/>
    <w:rsid w:val="00AD3037"/>
    <w:rsid w:val="00AE0F80"/>
    <w:rsid w:val="00AE10EA"/>
    <w:rsid w:val="00AE2EFB"/>
    <w:rsid w:val="00AE3FF5"/>
    <w:rsid w:val="00AE4755"/>
    <w:rsid w:val="00AF013D"/>
    <w:rsid w:val="00AF0F3D"/>
    <w:rsid w:val="00AF557A"/>
    <w:rsid w:val="00AF6190"/>
    <w:rsid w:val="00AF6A3F"/>
    <w:rsid w:val="00B01074"/>
    <w:rsid w:val="00B03746"/>
    <w:rsid w:val="00B068AE"/>
    <w:rsid w:val="00B06FCA"/>
    <w:rsid w:val="00B10EE7"/>
    <w:rsid w:val="00B1172A"/>
    <w:rsid w:val="00B132A2"/>
    <w:rsid w:val="00B14160"/>
    <w:rsid w:val="00B215CB"/>
    <w:rsid w:val="00B2425C"/>
    <w:rsid w:val="00B24B81"/>
    <w:rsid w:val="00B274CE"/>
    <w:rsid w:val="00B278F9"/>
    <w:rsid w:val="00B27D7C"/>
    <w:rsid w:val="00B3034F"/>
    <w:rsid w:val="00B340D5"/>
    <w:rsid w:val="00B36C2F"/>
    <w:rsid w:val="00B4042B"/>
    <w:rsid w:val="00B4147F"/>
    <w:rsid w:val="00B429D0"/>
    <w:rsid w:val="00B45BE1"/>
    <w:rsid w:val="00B503AA"/>
    <w:rsid w:val="00B509B4"/>
    <w:rsid w:val="00B51B57"/>
    <w:rsid w:val="00B520D9"/>
    <w:rsid w:val="00B526A0"/>
    <w:rsid w:val="00B52E95"/>
    <w:rsid w:val="00B5468C"/>
    <w:rsid w:val="00B5676C"/>
    <w:rsid w:val="00B61DF7"/>
    <w:rsid w:val="00B636DE"/>
    <w:rsid w:val="00B636EE"/>
    <w:rsid w:val="00B64735"/>
    <w:rsid w:val="00B65435"/>
    <w:rsid w:val="00B70E6C"/>
    <w:rsid w:val="00B717C3"/>
    <w:rsid w:val="00B722A6"/>
    <w:rsid w:val="00B72F3B"/>
    <w:rsid w:val="00B75ECD"/>
    <w:rsid w:val="00B764AC"/>
    <w:rsid w:val="00B76F5E"/>
    <w:rsid w:val="00B8039E"/>
    <w:rsid w:val="00B803C5"/>
    <w:rsid w:val="00B82A94"/>
    <w:rsid w:val="00B83571"/>
    <w:rsid w:val="00B84EF5"/>
    <w:rsid w:val="00B92D35"/>
    <w:rsid w:val="00BA11FA"/>
    <w:rsid w:val="00BA1B33"/>
    <w:rsid w:val="00BA2B34"/>
    <w:rsid w:val="00BA2DEF"/>
    <w:rsid w:val="00BA4551"/>
    <w:rsid w:val="00BA5E96"/>
    <w:rsid w:val="00BA7714"/>
    <w:rsid w:val="00BB1B91"/>
    <w:rsid w:val="00BB47A7"/>
    <w:rsid w:val="00BC094E"/>
    <w:rsid w:val="00BC1DBD"/>
    <w:rsid w:val="00BC23DE"/>
    <w:rsid w:val="00BC2520"/>
    <w:rsid w:val="00BC5229"/>
    <w:rsid w:val="00BC73EE"/>
    <w:rsid w:val="00BC782D"/>
    <w:rsid w:val="00BD01D4"/>
    <w:rsid w:val="00BD5E8E"/>
    <w:rsid w:val="00BD70A5"/>
    <w:rsid w:val="00BE1882"/>
    <w:rsid w:val="00BE188A"/>
    <w:rsid w:val="00BE63B5"/>
    <w:rsid w:val="00BE7464"/>
    <w:rsid w:val="00BF4A93"/>
    <w:rsid w:val="00BF52DE"/>
    <w:rsid w:val="00BF7E23"/>
    <w:rsid w:val="00C00049"/>
    <w:rsid w:val="00C00DBC"/>
    <w:rsid w:val="00C022A4"/>
    <w:rsid w:val="00C02337"/>
    <w:rsid w:val="00C02E23"/>
    <w:rsid w:val="00C04A77"/>
    <w:rsid w:val="00C0640F"/>
    <w:rsid w:val="00C079D5"/>
    <w:rsid w:val="00C10281"/>
    <w:rsid w:val="00C1175D"/>
    <w:rsid w:val="00C13B99"/>
    <w:rsid w:val="00C13CF8"/>
    <w:rsid w:val="00C23C0B"/>
    <w:rsid w:val="00C26C71"/>
    <w:rsid w:val="00C321C3"/>
    <w:rsid w:val="00C32D03"/>
    <w:rsid w:val="00C34208"/>
    <w:rsid w:val="00C34D5D"/>
    <w:rsid w:val="00C41F70"/>
    <w:rsid w:val="00C4261C"/>
    <w:rsid w:val="00C430E5"/>
    <w:rsid w:val="00C43519"/>
    <w:rsid w:val="00C44A3B"/>
    <w:rsid w:val="00C4568D"/>
    <w:rsid w:val="00C47F57"/>
    <w:rsid w:val="00C53E66"/>
    <w:rsid w:val="00C60BD9"/>
    <w:rsid w:val="00C65021"/>
    <w:rsid w:val="00C710B7"/>
    <w:rsid w:val="00C71B28"/>
    <w:rsid w:val="00C72029"/>
    <w:rsid w:val="00C73BE0"/>
    <w:rsid w:val="00C74B18"/>
    <w:rsid w:val="00C76E63"/>
    <w:rsid w:val="00C813FC"/>
    <w:rsid w:val="00C814F4"/>
    <w:rsid w:val="00C827D6"/>
    <w:rsid w:val="00C83865"/>
    <w:rsid w:val="00C84EC8"/>
    <w:rsid w:val="00C939A8"/>
    <w:rsid w:val="00CA02B5"/>
    <w:rsid w:val="00CA32CE"/>
    <w:rsid w:val="00CA52BA"/>
    <w:rsid w:val="00CA5C72"/>
    <w:rsid w:val="00CB052B"/>
    <w:rsid w:val="00CB1873"/>
    <w:rsid w:val="00CB59D3"/>
    <w:rsid w:val="00CC000C"/>
    <w:rsid w:val="00CC256C"/>
    <w:rsid w:val="00CC2B53"/>
    <w:rsid w:val="00CC5C96"/>
    <w:rsid w:val="00CD5463"/>
    <w:rsid w:val="00CD7178"/>
    <w:rsid w:val="00CD7B8B"/>
    <w:rsid w:val="00CE1589"/>
    <w:rsid w:val="00CE1FCC"/>
    <w:rsid w:val="00CE3338"/>
    <w:rsid w:val="00CE44BF"/>
    <w:rsid w:val="00CE45C9"/>
    <w:rsid w:val="00CE4909"/>
    <w:rsid w:val="00CF00CE"/>
    <w:rsid w:val="00CF01EA"/>
    <w:rsid w:val="00CF1A5D"/>
    <w:rsid w:val="00CF3641"/>
    <w:rsid w:val="00CF3DBB"/>
    <w:rsid w:val="00D00CCB"/>
    <w:rsid w:val="00D070C2"/>
    <w:rsid w:val="00D07217"/>
    <w:rsid w:val="00D07910"/>
    <w:rsid w:val="00D07BBC"/>
    <w:rsid w:val="00D121B9"/>
    <w:rsid w:val="00D125C0"/>
    <w:rsid w:val="00D13CF0"/>
    <w:rsid w:val="00D13F2D"/>
    <w:rsid w:val="00D16784"/>
    <w:rsid w:val="00D20D76"/>
    <w:rsid w:val="00D21298"/>
    <w:rsid w:val="00D2184E"/>
    <w:rsid w:val="00D24CE6"/>
    <w:rsid w:val="00D25A09"/>
    <w:rsid w:val="00D268C1"/>
    <w:rsid w:val="00D26DBA"/>
    <w:rsid w:val="00D279F6"/>
    <w:rsid w:val="00D27C29"/>
    <w:rsid w:val="00D31D02"/>
    <w:rsid w:val="00D32DD8"/>
    <w:rsid w:val="00D3576C"/>
    <w:rsid w:val="00D35B4B"/>
    <w:rsid w:val="00D4051B"/>
    <w:rsid w:val="00D40CFB"/>
    <w:rsid w:val="00D41DBC"/>
    <w:rsid w:val="00D45380"/>
    <w:rsid w:val="00D45E98"/>
    <w:rsid w:val="00D51209"/>
    <w:rsid w:val="00D51DFA"/>
    <w:rsid w:val="00D5310C"/>
    <w:rsid w:val="00D548AB"/>
    <w:rsid w:val="00D56554"/>
    <w:rsid w:val="00D57E30"/>
    <w:rsid w:val="00D57EA5"/>
    <w:rsid w:val="00D60B16"/>
    <w:rsid w:val="00D61334"/>
    <w:rsid w:val="00D63546"/>
    <w:rsid w:val="00D63745"/>
    <w:rsid w:val="00D6527B"/>
    <w:rsid w:val="00D714A1"/>
    <w:rsid w:val="00D71848"/>
    <w:rsid w:val="00D74234"/>
    <w:rsid w:val="00D74D51"/>
    <w:rsid w:val="00D75035"/>
    <w:rsid w:val="00D7608E"/>
    <w:rsid w:val="00D800AD"/>
    <w:rsid w:val="00D8060D"/>
    <w:rsid w:val="00D83A50"/>
    <w:rsid w:val="00D8556F"/>
    <w:rsid w:val="00D8725F"/>
    <w:rsid w:val="00D900CC"/>
    <w:rsid w:val="00DA0F12"/>
    <w:rsid w:val="00DA30B5"/>
    <w:rsid w:val="00DA3CFF"/>
    <w:rsid w:val="00DA4689"/>
    <w:rsid w:val="00DA5F8A"/>
    <w:rsid w:val="00DA7320"/>
    <w:rsid w:val="00DB2576"/>
    <w:rsid w:val="00DB4EA3"/>
    <w:rsid w:val="00DC0C9A"/>
    <w:rsid w:val="00DC195D"/>
    <w:rsid w:val="00DC20F8"/>
    <w:rsid w:val="00DC26C8"/>
    <w:rsid w:val="00DC3D44"/>
    <w:rsid w:val="00DC4CE8"/>
    <w:rsid w:val="00DC6519"/>
    <w:rsid w:val="00DD3C53"/>
    <w:rsid w:val="00DD5622"/>
    <w:rsid w:val="00DE2C44"/>
    <w:rsid w:val="00DE3A6A"/>
    <w:rsid w:val="00DE443B"/>
    <w:rsid w:val="00DE652A"/>
    <w:rsid w:val="00DF2E10"/>
    <w:rsid w:val="00DF3AE6"/>
    <w:rsid w:val="00DF40CA"/>
    <w:rsid w:val="00DF5842"/>
    <w:rsid w:val="00DF6154"/>
    <w:rsid w:val="00DF7706"/>
    <w:rsid w:val="00E047BC"/>
    <w:rsid w:val="00E051F0"/>
    <w:rsid w:val="00E07A5D"/>
    <w:rsid w:val="00E1217E"/>
    <w:rsid w:val="00E14BD7"/>
    <w:rsid w:val="00E15604"/>
    <w:rsid w:val="00E15A75"/>
    <w:rsid w:val="00E15F3F"/>
    <w:rsid w:val="00E17EF9"/>
    <w:rsid w:val="00E223BE"/>
    <w:rsid w:val="00E25F87"/>
    <w:rsid w:val="00E26085"/>
    <w:rsid w:val="00E270F1"/>
    <w:rsid w:val="00E27B52"/>
    <w:rsid w:val="00E30464"/>
    <w:rsid w:val="00E3351B"/>
    <w:rsid w:val="00E33E51"/>
    <w:rsid w:val="00E3516D"/>
    <w:rsid w:val="00E36E3A"/>
    <w:rsid w:val="00E37307"/>
    <w:rsid w:val="00E37B69"/>
    <w:rsid w:val="00E41B7F"/>
    <w:rsid w:val="00E439EA"/>
    <w:rsid w:val="00E43E59"/>
    <w:rsid w:val="00E45442"/>
    <w:rsid w:val="00E47B28"/>
    <w:rsid w:val="00E51E9D"/>
    <w:rsid w:val="00E532DB"/>
    <w:rsid w:val="00E546D8"/>
    <w:rsid w:val="00E55EF7"/>
    <w:rsid w:val="00E567C6"/>
    <w:rsid w:val="00E623F4"/>
    <w:rsid w:val="00E62AE9"/>
    <w:rsid w:val="00E63247"/>
    <w:rsid w:val="00E63814"/>
    <w:rsid w:val="00E70C98"/>
    <w:rsid w:val="00E71F7B"/>
    <w:rsid w:val="00E76CDF"/>
    <w:rsid w:val="00E77E08"/>
    <w:rsid w:val="00E81070"/>
    <w:rsid w:val="00E81137"/>
    <w:rsid w:val="00E81962"/>
    <w:rsid w:val="00E8368E"/>
    <w:rsid w:val="00E85264"/>
    <w:rsid w:val="00E865AB"/>
    <w:rsid w:val="00E9047D"/>
    <w:rsid w:val="00E92012"/>
    <w:rsid w:val="00E950E1"/>
    <w:rsid w:val="00E9694D"/>
    <w:rsid w:val="00E96D55"/>
    <w:rsid w:val="00E96DCF"/>
    <w:rsid w:val="00EA1378"/>
    <w:rsid w:val="00EA14E9"/>
    <w:rsid w:val="00EA2A6E"/>
    <w:rsid w:val="00EA33AE"/>
    <w:rsid w:val="00EA4585"/>
    <w:rsid w:val="00EA5E5F"/>
    <w:rsid w:val="00EA641F"/>
    <w:rsid w:val="00EA7AF6"/>
    <w:rsid w:val="00EB0295"/>
    <w:rsid w:val="00EB0BB1"/>
    <w:rsid w:val="00EB0F6B"/>
    <w:rsid w:val="00EB10FC"/>
    <w:rsid w:val="00EB25FB"/>
    <w:rsid w:val="00EB2F8F"/>
    <w:rsid w:val="00EB33CF"/>
    <w:rsid w:val="00EB40F2"/>
    <w:rsid w:val="00EB5742"/>
    <w:rsid w:val="00EB73EF"/>
    <w:rsid w:val="00EB7FF5"/>
    <w:rsid w:val="00EC065D"/>
    <w:rsid w:val="00EC21E5"/>
    <w:rsid w:val="00EC29FE"/>
    <w:rsid w:val="00EC3568"/>
    <w:rsid w:val="00EC634F"/>
    <w:rsid w:val="00EC70A4"/>
    <w:rsid w:val="00ED04D6"/>
    <w:rsid w:val="00ED1485"/>
    <w:rsid w:val="00ED1850"/>
    <w:rsid w:val="00ED1F91"/>
    <w:rsid w:val="00ED265B"/>
    <w:rsid w:val="00ED5E7B"/>
    <w:rsid w:val="00ED691C"/>
    <w:rsid w:val="00EE077D"/>
    <w:rsid w:val="00EE22BA"/>
    <w:rsid w:val="00EE3EEB"/>
    <w:rsid w:val="00EE42F1"/>
    <w:rsid w:val="00EE5A45"/>
    <w:rsid w:val="00EF07C8"/>
    <w:rsid w:val="00EF15E3"/>
    <w:rsid w:val="00EF2C7C"/>
    <w:rsid w:val="00EF5CF9"/>
    <w:rsid w:val="00EF6F74"/>
    <w:rsid w:val="00EF78F7"/>
    <w:rsid w:val="00EF7A29"/>
    <w:rsid w:val="00F00C53"/>
    <w:rsid w:val="00F03403"/>
    <w:rsid w:val="00F1589D"/>
    <w:rsid w:val="00F20187"/>
    <w:rsid w:val="00F24087"/>
    <w:rsid w:val="00F33CD6"/>
    <w:rsid w:val="00F34CB4"/>
    <w:rsid w:val="00F37807"/>
    <w:rsid w:val="00F4158B"/>
    <w:rsid w:val="00F42515"/>
    <w:rsid w:val="00F44C2B"/>
    <w:rsid w:val="00F45314"/>
    <w:rsid w:val="00F535F0"/>
    <w:rsid w:val="00F5459A"/>
    <w:rsid w:val="00F546E8"/>
    <w:rsid w:val="00F56ED0"/>
    <w:rsid w:val="00F571E6"/>
    <w:rsid w:val="00F64B34"/>
    <w:rsid w:val="00F66E29"/>
    <w:rsid w:val="00F67BAE"/>
    <w:rsid w:val="00F73B82"/>
    <w:rsid w:val="00F77190"/>
    <w:rsid w:val="00F819BC"/>
    <w:rsid w:val="00F8461A"/>
    <w:rsid w:val="00F850DF"/>
    <w:rsid w:val="00F90709"/>
    <w:rsid w:val="00F94647"/>
    <w:rsid w:val="00F97DB4"/>
    <w:rsid w:val="00F97E0F"/>
    <w:rsid w:val="00FA0BFB"/>
    <w:rsid w:val="00FA30A5"/>
    <w:rsid w:val="00FA30BD"/>
    <w:rsid w:val="00FA31C7"/>
    <w:rsid w:val="00FA76C7"/>
    <w:rsid w:val="00FB1763"/>
    <w:rsid w:val="00FC346F"/>
    <w:rsid w:val="00FC6F51"/>
    <w:rsid w:val="00FC7D7C"/>
    <w:rsid w:val="00FD0469"/>
    <w:rsid w:val="00FD2686"/>
    <w:rsid w:val="00FD6346"/>
    <w:rsid w:val="00FE4ED9"/>
    <w:rsid w:val="00FF0286"/>
    <w:rsid w:val="00FF1B7D"/>
    <w:rsid w:val="00FF2865"/>
    <w:rsid w:val="00FF4BF0"/>
    <w:rsid w:val="00FF540E"/>
    <w:rsid w:val="00FF61A7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0361"/>
  <w15:docId w15:val="{C330ABDD-BC7A-4B7F-B966-B330320B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0">
    <w:name w:val="Normal"/>
    <w:uiPriority w:val="1"/>
    <w:qFormat/>
    <w:rsid w:val="00E26085"/>
    <w:pPr>
      <w:widowControl w:val="0"/>
      <w:spacing w:before="120" w:after="120" w:line="240" w:lineRule="auto"/>
      <w:contextualSpacing/>
      <w:jc w:val="both"/>
    </w:pPr>
    <w:rPr>
      <w:rFonts w:ascii="Arial" w:hAnsi="Arial"/>
      <w:sz w:val="24"/>
    </w:rPr>
  </w:style>
  <w:style w:type="paragraph" w:styleId="Naslov1">
    <w:name w:val="heading 1"/>
    <w:aliases w:val="Poglavje,Heading 1a,APEK-1,H1,Level a,h1,hnn,Heading no number,co,Capitolo,ITT t1,PA Chapter,TE,Livello 1,Head 1,Head 11,Head 12,Head 111,Head 13,Head 112,Head 14,Head 113,Head 15,Head 114,Head 16,Head 115,Head 17,Head 116,Head 18,Head 117,l1"/>
    <w:basedOn w:val="Navaden0"/>
    <w:next w:val="Navaden0"/>
    <w:link w:val="Naslov1Znak"/>
    <w:uiPriority w:val="9"/>
    <w:qFormat/>
    <w:rsid w:val="00315A4D"/>
    <w:pPr>
      <w:keepNext/>
      <w:keepLines/>
      <w:pageBreakBefore/>
      <w:numPr>
        <w:numId w:val="10"/>
      </w:numPr>
      <w:outlineLvl w:val="0"/>
    </w:pPr>
    <w:rPr>
      <w:rFonts w:eastAsiaTheme="majorEastAsia" w:cstheme="majorBidi"/>
      <w:b/>
      <w:bCs/>
      <w:caps/>
      <w:sz w:val="28"/>
      <w:szCs w:val="28"/>
      <w:u w:val="single"/>
    </w:rPr>
  </w:style>
  <w:style w:type="paragraph" w:styleId="Naslov2">
    <w:name w:val="heading 2"/>
    <w:aliases w:val="Heading 2a,APEK-2,h2,2,Header 2,l2,Header2,título 2,I2,2nd level,l2+toc 2,12,Heading 3 2,1,Title2,orderpara1,title 2,h21,21,Header 21,l21,h22,22,Header 22,l22,h23,23,Header 23,l23,h24,24,Header 24,l24,h25,25,Header 25,l25,H2,Heading Two,1h"/>
    <w:basedOn w:val="Navaden0"/>
    <w:next w:val="Navaden0"/>
    <w:link w:val="Naslov2Znak"/>
    <w:unhideWhenUsed/>
    <w:qFormat/>
    <w:rsid w:val="007D1CAA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aliases w:val="Heading 3a,Heading 3A,h3,H3,2h,§,OdsKap3,OdsKap3Überschrift,l3,CT,ITT t3,PA Minor Section,TE Heading,Heading3,H3-Heading 3,3,l3.3,list 3,list3,subhead,1.,Heading No. L3,l31,CT1,H31,l32,nms SubSect1,h31,h32,h311,h33,h34,h35,h321,h331,h341,h36"/>
    <w:basedOn w:val="Navaden0"/>
    <w:next w:val="Navaden0"/>
    <w:link w:val="Naslov3Znak"/>
    <w:unhideWhenUsed/>
    <w:qFormat/>
    <w:rsid w:val="00262CE3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Naslov4">
    <w:name w:val="heading 4"/>
    <w:aliases w:val="Heading 4a,H4,H41,H42,H43,h4,ITT t4,PA Micro Section,TE Heading 4,4,H4-Heading 4,a.,Heading4,4heading,l4,h41,41,H4-Heading 41,a.1,Heading41,heading 41,l41,4heading1,h42,42,H4-Heading 42,a.2,Heading42,heading 42,l42,4heading2,h411,H411,411,a.11"/>
    <w:basedOn w:val="Navaden0"/>
    <w:next w:val="Navaden0"/>
    <w:link w:val="Naslov4Znak"/>
    <w:unhideWhenUsed/>
    <w:qFormat/>
    <w:rsid w:val="007D1CAA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/>
      <w:bCs/>
      <w:iCs/>
    </w:rPr>
  </w:style>
  <w:style w:type="paragraph" w:styleId="Naslov5">
    <w:name w:val="heading 5"/>
    <w:aliases w:val="Heading 5a"/>
    <w:basedOn w:val="Navaden0"/>
    <w:next w:val="Navaden0"/>
    <w:link w:val="Naslov5Znak"/>
    <w:unhideWhenUsed/>
    <w:qFormat/>
    <w:rsid w:val="007D1CAA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</w:rPr>
  </w:style>
  <w:style w:type="paragraph" w:styleId="Naslov6">
    <w:name w:val="heading 6"/>
    <w:aliases w:val="Heading 6a"/>
    <w:basedOn w:val="Navaden0"/>
    <w:next w:val="Navaden0"/>
    <w:link w:val="Naslov6Znak"/>
    <w:unhideWhenUsed/>
    <w:qFormat/>
    <w:rsid w:val="0024162C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Naslov7">
    <w:name w:val="heading 7"/>
    <w:aliases w:val="Heading 7a,bulet za 4"/>
    <w:basedOn w:val="Navaden0"/>
    <w:next w:val="Navaden0"/>
    <w:link w:val="Naslov7Znak"/>
    <w:unhideWhenUsed/>
    <w:qFormat/>
    <w:rsid w:val="007D1CA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aliases w:val="Heading 8a"/>
    <w:basedOn w:val="Navaden0"/>
    <w:next w:val="Navaden0"/>
    <w:link w:val="Naslov8Znak"/>
    <w:unhideWhenUsed/>
    <w:qFormat/>
    <w:rsid w:val="007D1CA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aliases w:val="Heading 9a,Naslov 5 nivo"/>
    <w:basedOn w:val="Navaden0"/>
    <w:next w:val="Navaden0"/>
    <w:link w:val="Naslov9Znak"/>
    <w:unhideWhenUsed/>
    <w:qFormat/>
    <w:rsid w:val="007D1CA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Poglavje Znak,Heading 1a Znak,APEK-1 Znak,H1 Znak,Level a Znak,h1 Znak,hnn Znak,Heading no number Znak,co Znak,Capitolo Znak,ITT t1 Znak,PA Chapter Znak,TE Znak,Livello 1 Znak,Head 1 Znak,Head 11 Znak,Head 12 Znak,Head 111 Znak,l1 Znak"/>
    <w:basedOn w:val="Privzetapisavaodstavka"/>
    <w:link w:val="Naslov1"/>
    <w:uiPriority w:val="9"/>
    <w:rsid w:val="00315A4D"/>
    <w:rPr>
      <w:rFonts w:ascii="Arial" w:eastAsiaTheme="majorEastAsia" w:hAnsi="Arial" w:cstheme="majorBidi"/>
      <w:b/>
      <w:bCs/>
      <w:caps/>
      <w:sz w:val="28"/>
      <w:szCs w:val="28"/>
      <w:u w:val="single"/>
    </w:rPr>
  </w:style>
  <w:style w:type="character" w:customStyle="1" w:styleId="Naslov2Znak">
    <w:name w:val="Naslov 2 Znak"/>
    <w:aliases w:val="Heading 2a Znak,APEK-2 Znak,h2 Znak,2 Znak,Header 2 Znak,l2 Znak,Header2 Znak,título 2 Znak,I2 Znak,2nd level Znak,l2+toc 2 Znak,12 Znak,Heading 3 2 Znak,1 Znak,Title2 Znak,orderpara1 Znak,title 2 Znak,h21 Znak,21 Znak,Header 21 Znak"/>
    <w:basedOn w:val="Privzetapisavaodstavka"/>
    <w:link w:val="Naslov2"/>
    <w:rsid w:val="007D1CA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slov3Znak">
    <w:name w:val="Naslov 3 Znak"/>
    <w:aliases w:val="Heading 3a Znak,Heading 3A Znak,h3 Znak,H3 Znak,2h Znak,§ Znak,OdsKap3 Znak,OdsKap3Überschrift Znak,l3 Znak,CT Znak,ITT t3 Znak,PA Minor Section Znak,TE Heading Znak,Heading3 Znak,H3-Heading 3 Znak,3 Znak,l3.3 Znak,list 3 Znak,list3 Znak"/>
    <w:basedOn w:val="Privzetapisavaodstavka"/>
    <w:link w:val="Naslov3"/>
    <w:rsid w:val="00262CE3"/>
    <w:rPr>
      <w:rFonts w:ascii="Arial" w:eastAsiaTheme="majorEastAsia" w:hAnsi="Arial" w:cstheme="majorBidi"/>
      <w:b/>
      <w:bCs/>
      <w:sz w:val="24"/>
    </w:rPr>
  </w:style>
  <w:style w:type="character" w:customStyle="1" w:styleId="Naslov4Znak">
    <w:name w:val="Naslov 4 Znak"/>
    <w:aliases w:val="Heading 4a Znak,H4 Znak,H41 Znak,H42 Znak,H43 Znak,h4 Znak,ITT t4 Znak,PA Micro Section Znak,TE Heading 4 Znak,4 Znak,H4-Heading 4 Znak,a. Znak,Heading4 Znak,4heading Znak,l4 Znak,h41 Znak,41 Znak,H4-Heading 41 Znak,a.1 Znak,Heading41 Znak"/>
    <w:basedOn w:val="Privzetapisavaodstavka"/>
    <w:link w:val="Naslov4"/>
    <w:rsid w:val="007D1CAA"/>
    <w:rPr>
      <w:rFonts w:ascii="Arial" w:eastAsiaTheme="majorEastAsia" w:hAnsi="Arial" w:cstheme="majorBidi"/>
      <w:b/>
      <w:bCs/>
      <w:iCs/>
      <w:sz w:val="24"/>
    </w:rPr>
  </w:style>
  <w:style w:type="character" w:customStyle="1" w:styleId="Naslov5Znak">
    <w:name w:val="Naslov 5 Znak"/>
    <w:aliases w:val="Heading 5a Znak"/>
    <w:basedOn w:val="Privzetapisavaodstavka"/>
    <w:link w:val="Naslov5"/>
    <w:rsid w:val="007D1CAA"/>
    <w:rPr>
      <w:rFonts w:ascii="Arial" w:eastAsiaTheme="majorEastAsia" w:hAnsi="Arial" w:cstheme="majorBidi"/>
      <w:sz w:val="24"/>
    </w:rPr>
  </w:style>
  <w:style w:type="character" w:customStyle="1" w:styleId="Naslov6Znak">
    <w:name w:val="Naslov 6 Znak"/>
    <w:aliases w:val="Heading 6a Znak"/>
    <w:basedOn w:val="Privzetapisavaodstavka"/>
    <w:link w:val="Naslov6"/>
    <w:rsid w:val="0024162C"/>
    <w:rPr>
      <w:rFonts w:ascii="Arial" w:eastAsiaTheme="majorEastAsia" w:hAnsi="Arial" w:cstheme="majorBidi"/>
      <w:i/>
      <w:iCs/>
      <w:sz w:val="24"/>
    </w:rPr>
  </w:style>
  <w:style w:type="character" w:customStyle="1" w:styleId="Naslov7Znak">
    <w:name w:val="Naslov 7 Znak"/>
    <w:aliases w:val="Heading 7a Znak,bulet za 4 Znak"/>
    <w:basedOn w:val="Privzetapisavaodstavka"/>
    <w:link w:val="Naslov7"/>
    <w:rsid w:val="007D1C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aliases w:val="Heading 8a Znak"/>
    <w:basedOn w:val="Privzetapisavaodstavka"/>
    <w:link w:val="Naslov8"/>
    <w:rsid w:val="007D1C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aliases w:val="Heading 9a Znak,Naslov 5 nivo Znak"/>
    <w:basedOn w:val="Privzetapisavaodstavka"/>
    <w:link w:val="Naslov9"/>
    <w:rsid w:val="007D1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rezrazmikov">
    <w:name w:val="No Spacing"/>
    <w:uiPriority w:val="1"/>
    <w:qFormat/>
    <w:rsid w:val="00315A4D"/>
    <w:pPr>
      <w:widowControl w:val="0"/>
      <w:spacing w:after="0" w:line="240" w:lineRule="auto"/>
    </w:pPr>
    <w:rPr>
      <w:rFonts w:ascii="Arial" w:hAnsi="Arial"/>
      <w:sz w:val="24"/>
      <w:lang w:val="en-US"/>
    </w:rPr>
  </w:style>
  <w:style w:type="paragraph" w:styleId="Odstavekseznama">
    <w:name w:val="List Paragraph"/>
    <w:aliases w:val="Naslov2a"/>
    <w:basedOn w:val="Navaden0"/>
    <w:link w:val="OdstavekseznamaZnak"/>
    <w:uiPriority w:val="34"/>
    <w:qFormat/>
    <w:rsid w:val="00EF5CF9"/>
    <w:pPr>
      <w:numPr>
        <w:numId w:val="1"/>
      </w:numPr>
      <w:tabs>
        <w:tab w:val="left" w:pos="851"/>
      </w:tabs>
      <w:spacing w:before="0" w:after="0"/>
    </w:pPr>
  </w:style>
  <w:style w:type="character" w:customStyle="1" w:styleId="OdstavekseznamaZnak">
    <w:name w:val="Odstavek seznama Znak"/>
    <w:aliases w:val="Naslov2a Znak"/>
    <w:basedOn w:val="Privzetapisavaodstavka"/>
    <w:link w:val="Odstavekseznama"/>
    <w:uiPriority w:val="34"/>
    <w:locked/>
    <w:rsid w:val="00EF5CF9"/>
    <w:rPr>
      <w:rFonts w:ascii="Arial" w:hAnsi="Arial"/>
      <w:sz w:val="24"/>
    </w:rPr>
  </w:style>
  <w:style w:type="table" w:styleId="Tabelamrea">
    <w:name w:val="Table Grid"/>
    <w:basedOn w:val="Navadnatabela"/>
    <w:uiPriority w:val="99"/>
    <w:rsid w:val="0031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unhideWhenUsed/>
    <w:rsid w:val="00910D6A"/>
    <w:rPr>
      <w:sz w:val="16"/>
      <w:szCs w:val="16"/>
    </w:rPr>
  </w:style>
  <w:style w:type="paragraph" w:styleId="Pripombabesedilo">
    <w:name w:val="annotation text"/>
    <w:basedOn w:val="Navaden0"/>
    <w:link w:val="PripombabesediloZnak"/>
    <w:uiPriority w:val="99"/>
    <w:unhideWhenUsed/>
    <w:rsid w:val="00910D6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10D6A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0D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0D6A"/>
    <w:rPr>
      <w:rFonts w:ascii="Arial" w:hAnsi="Arial"/>
      <w:b/>
      <w:bCs/>
      <w:sz w:val="20"/>
      <w:szCs w:val="20"/>
    </w:rPr>
  </w:style>
  <w:style w:type="paragraph" w:styleId="Besedilooblaka">
    <w:name w:val="Balloon Text"/>
    <w:basedOn w:val="Navaden0"/>
    <w:link w:val="BesedilooblakaZnak"/>
    <w:uiPriority w:val="99"/>
    <w:semiHidden/>
    <w:unhideWhenUsed/>
    <w:rsid w:val="00910D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0D6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910D6A"/>
    <w:pPr>
      <w:spacing w:after="0" w:line="240" w:lineRule="auto"/>
    </w:pPr>
    <w:rPr>
      <w:rFonts w:ascii="Arial" w:hAnsi="Arial"/>
      <w:sz w:val="24"/>
    </w:rPr>
  </w:style>
  <w:style w:type="paragraph" w:styleId="Kazalovsebine3">
    <w:name w:val="toc 3"/>
    <w:basedOn w:val="Navaden0"/>
    <w:next w:val="Navaden0"/>
    <w:autoRedefine/>
    <w:uiPriority w:val="39"/>
    <w:unhideWhenUsed/>
    <w:qFormat/>
    <w:rsid w:val="00B8039E"/>
    <w:pPr>
      <w:tabs>
        <w:tab w:val="left" w:pos="1200"/>
        <w:tab w:val="right" w:leader="dot" w:pos="8776"/>
      </w:tabs>
      <w:spacing w:before="0" w:after="0" w:line="276" w:lineRule="auto"/>
      <w:ind w:left="440"/>
      <w:contextualSpacing w:val="0"/>
      <w:jc w:val="left"/>
    </w:pPr>
    <w:rPr>
      <w:rFonts w:asciiTheme="minorHAnsi" w:hAnsiTheme="minorHAnsi"/>
      <w:sz w:val="20"/>
      <w:szCs w:val="20"/>
      <w:lang w:val="en-US"/>
    </w:rPr>
  </w:style>
  <w:style w:type="paragraph" w:customStyle="1" w:styleId="Tabele">
    <w:name w:val="Tabele"/>
    <w:basedOn w:val="Navaden0"/>
    <w:link w:val="TabeleZnak"/>
    <w:qFormat/>
    <w:rsid w:val="001A64FA"/>
    <w:pPr>
      <w:spacing w:before="240" w:line="260" w:lineRule="exact"/>
      <w:ind w:left="1134" w:right="62" w:hanging="1134"/>
      <w:contextualSpacing w:val="0"/>
    </w:pPr>
    <w:rPr>
      <w:rFonts w:ascii="Tahoma" w:hAnsi="Tahoma" w:cs="Tahoma"/>
      <w:sz w:val="20"/>
      <w:szCs w:val="20"/>
    </w:rPr>
  </w:style>
  <w:style w:type="character" w:customStyle="1" w:styleId="TabeleZnak">
    <w:name w:val="Tabele Znak"/>
    <w:basedOn w:val="Privzetapisavaodstavka"/>
    <w:link w:val="Tabele"/>
    <w:rsid w:val="001A64FA"/>
    <w:rPr>
      <w:rFonts w:ascii="Tahoma" w:hAnsi="Tahoma" w:cs="Tahoma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FD6346"/>
    <w:rPr>
      <w:color w:val="0000FF" w:themeColor="hyperlink"/>
      <w:u w:val="single"/>
    </w:rPr>
  </w:style>
  <w:style w:type="paragraph" w:customStyle="1" w:styleId="Navaden1">
    <w:name w:val="Navaden_1"/>
    <w:basedOn w:val="Navaden0"/>
    <w:link w:val="Navaden1Znak"/>
    <w:uiPriority w:val="99"/>
    <w:qFormat/>
    <w:rsid w:val="00FD6346"/>
    <w:pPr>
      <w:widowControl/>
      <w:spacing w:before="0"/>
      <w:contextualSpacing w:val="0"/>
    </w:pPr>
    <w:rPr>
      <w:rFonts w:ascii="Times New Roman" w:eastAsia="Times New Roman" w:hAnsi="Times New Roman" w:cs="Times New Roman"/>
      <w:i/>
      <w:spacing w:val="-5"/>
      <w:szCs w:val="20"/>
      <w:lang w:eastAsia="sl-SI"/>
    </w:rPr>
  </w:style>
  <w:style w:type="character" w:customStyle="1" w:styleId="Navaden1Znak">
    <w:name w:val="Navaden_1 Znak"/>
    <w:basedOn w:val="Privzetapisavaodstavka"/>
    <w:link w:val="Navaden1"/>
    <w:uiPriority w:val="99"/>
    <w:rsid w:val="00FD6346"/>
    <w:rPr>
      <w:rFonts w:ascii="Times New Roman" w:eastAsia="Times New Roman" w:hAnsi="Times New Roman" w:cs="Times New Roman"/>
      <w:i/>
      <w:spacing w:val="-5"/>
      <w:sz w:val="24"/>
      <w:szCs w:val="20"/>
      <w:lang w:eastAsia="sl-SI"/>
    </w:rPr>
  </w:style>
  <w:style w:type="paragraph" w:customStyle="1" w:styleId="Zahteva1Char">
    <w:name w:val="Zahteva1 Char"/>
    <w:link w:val="Zahteva1CharChar"/>
    <w:rsid w:val="00FD63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Zahteva1CharChar">
    <w:name w:val="Zahteva1 Char Char"/>
    <w:basedOn w:val="Privzetapisavaodstavka"/>
    <w:link w:val="Zahteva1Char"/>
    <w:locked/>
    <w:rsid w:val="00FD6346"/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navaden">
    <w:name w:val="navaden"/>
    <w:basedOn w:val="Navaden0"/>
    <w:link w:val="navadenZnak"/>
    <w:uiPriority w:val="99"/>
    <w:rsid w:val="00FD6346"/>
    <w:pPr>
      <w:numPr>
        <w:numId w:val="2"/>
      </w:numPr>
      <w:tabs>
        <w:tab w:val="right" w:pos="9072"/>
      </w:tabs>
      <w:autoSpaceDE w:val="0"/>
      <w:autoSpaceDN w:val="0"/>
      <w:adjustRightInd w:val="0"/>
      <w:spacing w:before="0" w:after="0"/>
      <w:contextualSpacing w:val="0"/>
    </w:pPr>
    <w:rPr>
      <w:rFonts w:ascii="Times New Roman" w:eastAsia="Times New Roman" w:hAnsi="Times New Roman" w:cs="Times New Roman"/>
      <w:i/>
      <w:noProof/>
      <w:lang w:eastAsia="sl-SI"/>
    </w:rPr>
  </w:style>
  <w:style w:type="character" w:customStyle="1" w:styleId="navadenZnak">
    <w:name w:val="navaden Znak"/>
    <w:basedOn w:val="Privzetapisavaodstavka"/>
    <w:link w:val="navaden"/>
    <w:uiPriority w:val="99"/>
    <w:locked/>
    <w:rsid w:val="00FD6346"/>
    <w:rPr>
      <w:rFonts w:ascii="Times New Roman" w:eastAsia="Times New Roman" w:hAnsi="Times New Roman" w:cs="Times New Roman"/>
      <w:i/>
      <w:noProof/>
      <w:sz w:val="24"/>
      <w:lang w:eastAsia="sl-SI"/>
    </w:rPr>
  </w:style>
  <w:style w:type="paragraph" w:styleId="Telobesedila2">
    <w:name w:val="Body Text 2"/>
    <w:basedOn w:val="Navaden0"/>
    <w:link w:val="Telobesedila2Znak"/>
    <w:uiPriority w:val="99"/>
    <w:unhideWhenUsed/>
    <w:rsid w:val="00FD6346"/>
    <w:pPr>
      <w:widowControl/>
      <w:spacing w:before="0" w:line="480" w:lineRule="auto"/>
      <w:contextualSpacing w:val="0"/>
    </w:pPr>
    <w:rPr>
      <w:rFonts w:ascii="Times New Roman" w:hAnsi="Times New Roman"/>
      <w:sz w:val="22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D6346"/>
    <w:rPr>
      <w:rFonts w:ascii="Times New Roman" w:hAnsi="Times New Roman"/>
    </w:rPr>
  </w:style>
  <w:style w:type="paragraph" w:styleId="Glava">
    <w:name w:val="header"/>
    <w:aliases w:val="Header-PR"/>
    <w:basedOn w:val="Navaden0"/>
    <w:link w:val="GlavaZnak"/>
    <w:unhideWhenUsed/>
    <w:rsid w:val="003622D5"/>
    <w:pPr>
      <w:tabs>
        <w:tab w:val="center" w:pos="4513"/>
        <w:tab w:val="right" w:pos="9026"/>
      </w:tabs>
      <w:spacing w:before="0" w:after="0"/>
    </w:pPr>
  </w:style>
  <w:style w:type="character" w:customStyle="1" w:styleId="GlavaZnak">
    <w:name w:val="Glava Znak"/>
    <w:aliases w:val="Header-PR Znak"/>
    <w:basedOn w:val="Privzetapisavaodstavka"/>
    <w:link w:val="Glava"/>
    <w:rsid w:val="003622D5"/>
    <w:rPr>
      <w:rFonts w:ascii="Arial" w:hAnsi="Arial"/>
      <w:sz w:val="24"/>
    </w:rPr>
  </w:style>
  <w:style w:type="paragraph" w:styleId="Noga">
    <w:name w:val="footer"/>
    <w:basedOn w:val="Navaden0"/>
    <w:link w:val="NogaZnak"/>
    <w:uiPriority w:val="99"/>
    <w:unhideWhenUsed/>
    <w:rsid w:val="003622D5"/>
    <w:pPr>
      <w:tabs>
        <w:tab w:val="center" w:pos="4513"/>
        <w:tab w:val="right" w:pos="9026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3622D5"/>
    <w:rPr>
      <w:rFonts w:ascii="Arial" w:hAnsi="Arial"/>
      <w:sz w:val="24"/>
    </w:rPr>
  </w:style>
  <w:style w:type="paragraph" w:styleId="Kazalovsebine1">
    <w:name w:val="toc 1"/>
    <w:basedOn w:val="Navaden0"/>
    <w:next w:val="Navaden0"/>
    <w:autoRedefine/>
    <w:uiPriority w:val="39"/>
    <w:unhideWhenUsed/>
    <w:qFormat/>
    <w:rsid w:val="00301EE6"/>
    <w:pPr>
      <w:tabs>
        <w:tab w:val="left" w:pos="440"/>
        <w:tab w:val="right" w:leader="dot" w:pos="8776"/>
      </w:tabs>
      <w:spacing w:after="100"/>
    </w:pPr>
  </w:style>
  <w:style w:type="paragraph" w:styleId="Kazalovsebine2">
    <w:name w:val="toc 2"/>
    <w:basedOn w:val="Navaden0"/>
    <w:next w:val="Navaden0"/>
    <w:autoRedefine/>
    <w:uiPriority w:val="39"/>
    <w:unhideWhenUsed/>
    <w:qFormat/>
    <w:rsid w:val="00E14BD7"/>
    <w:pPr>
      <w:spacing w:after="100"/>
      <w:ind w:left="240"/>
    </w:pPr>
  </w:style>
  <w:style w:type="paragraph" w:styleId="Kazalovsebine4">
    <w:name w:val="toc 4"/>
    <w:basedOn w:val="Navaden0"/>
    <w:next w:val="Navaden0"/>
    <w:autoRedefine/>
    <w:uiPriority w:val="39"/>
    <w:unhideWhenUsed/>
    <w:rsid w:val="00E14BD7"/>
    <w:pPr>
      <w:spacing w:after="100"/>
      <w:ind w:left="720"/>
    </w:pPr>
  </w:style>
  <w:style w:type="paragraph" w:styleId="Kazalovsebine5">
    <w:name w:val="toc 5"/>
    <w:basedOn w:val="Navaden0"/>
    <w:next w:val="Navaden0"/>
    <w:autoRedefine/>
    <w:uiPriority w:val="39"/>
    <w:unhideWhenUsed/>
    <w:rsid w:val="00D26DBA"/>
    <w:pPr>
      <w:tabs>
        <w:tab w:val="left" w:pos="2268"/>
        <w:tab w:val="right" w:leader="dot" w:pos="8777"/>
      </w:tabs>
      <w:spacing w:after="100"/>
      <w:ind w:left="960"/>
    </w:pPr>
    <w:rPr>
      <w:noProof/>
    </w:rPr>
  </w:style>
  <w:style w:type="paragraph" w:styleId="Kazalovsebine6">
    <w:name w:val="toc 6"/>
    <w:basedOn w:val="Navaden0"/>
    <w:next w:val="Navaden0"/>
    <w:autoRedefine/>
    <w:uiPriority w:val="39"/>
    <w:unhideWhenUsed/>
    <w:rsid w:val="00D26DBA"/>
    <w:pPr>
      <w:tabs>
        <w:tab w:val="left" w:pos="2552"/>
        <w:tab w:val="right" w:leader="dot" w:pos="8777"/>
      </w:tabs>
      <w:spacing w:after="100"/>
      <w:ind w:left="1200"/>
    </w:pPr>
    <w:rPr>
      <w:noProof/>
    </w:rPr>
  </w:style>
  <w:style w:type="paragraph" w:styleId="Kazalovsebine7">
    <w:name w:val="toc 7"/>
    <w:basedOn w:val="Navaden0"/>
    <w:next w:val="Navaden0"/>
    <w:autoRedefine/>
    <w:uiPriority w:val="39"/>
    <w:unhideWhenUsed/>
    <w:rsid w:val="00D26DBA"/>
    <w:pPr>
      <w:tabs>
        <w:tab w:val="left" w:pos="2977"/>
        <w:tab w:val="right" w:leader="dot" w:pos="8777"/>
      </w:tabs>
      <w:spacing w:after="100"/>
      <w:ind w:left="1440"/>
    </w:pPr>
    <w:rPr>
      <w:noProof/>
    </w:rPr>
  </w:style>
  <w:style w:type="paragraph" w:styleId="Otevilenseznam">
    <w:name w:val="List Number"/>
    <w:basedOn w:val="Navaden0"/>
    <w:uiPriority w:val="99"/>
    <w:unhideWhenUsed/>
    <w:qFormat/>
    <w:rsid w:val="003C5384"/>
    <w:pPr>
      <w:widowControl/>
      <w:numPr>
        <w:numId w:val="3"/>
      </w:numPr>
      <w:spacing w:before="0" w:after="0"/>
    </w:pPr>
    <w:rPr>
      <w:rFonts w:ascii="Times New Roman" w:eastAsia="Times New Roman" w:hAnsi="Times New Roman" w:cs="Times New Roman"/>
      <w:i/>
      <w:spacing w:val="-5"/>
      <w:szCs w:val="20"/>
      <w:lang w:eastAsia="sl-SI"/>
    </w:rPr>
  </w:style>
  <w:style w:type="paragraph" w:styleId="Otevilenseznam2">
    <w:name w:val="List Number 2"/>
    <w:basedOn w:val="Navaden0"/>
    <w:uiPriority w:val="99"/>
    <w:unhideWhenUsed/>
    <w:rsid w:val="003C5384"/>
    <w:pPr>
      <w:widowControl/>
      <w:numPr>
        <w:ilvl w:val="1"/>
        <w:numId w:val="3"/>
      </w:numPr>
      <w:tabs>
        <w:tab w:val="left" w:pos="1531"/>
      </w:tabs>
      <w:spacing w:before="0" w:after="0"/>
      <w:jc w:val="left"/>
    </w:pPr>
    <w:rPr>
      <w:rFonts w:ascii="Times New Roman" w:eastAsia="Times New Roman" w:hAnsi="Times New Roman" w:cs="Times New Roman"/>
      <w:i/>
      <w:spacing w:val="-5"/>
      <w:szCs w:val="20"/>
      <w:lang w:eastAsia="sl-SI"/>
    </w:rPr>
  </w:style>
  <w:style w:type="paragraph" w:styleId="Otevilenseznam3">
    <w:name w:val="List Number 3"/>
    <w:basedOn w:val="Navaden0"/>
    <w:uiPriority w:val="99"/>
    <w:unhideWhenUsed/>
    <w:rsid w:val="003C5384"/>
    <w:pPr>
      <w:widowControl/>
      <w:numPr>
        <w:ilvl w:val="2"/>
        <w:numId w:val="3"/>
      </w:numPr>
      <w:spacing w:before="0" w:after="0"/>
      <w:jc w:val="left"/>
    </w:pPr>
    <w:rPr>
      <w:rFonts w:eastAsia="Times New Roman" w:cs="Times New Roman"/>
      <w:spacing w:val="-5"/>
      <w:sz w:val="20"/>
      <w:szCs w:val="20"/>
      <w:lang w:eastAsia="sl-SI"/>
    </w:rPr>
  </w:style>
  <w:style w:type="paragraph" w:styleId="Oznaenseznam">
    <w:name w:val="List Bullet"/>
    <w:basedOn w:val="Navaden0"/>
    <w:uiPriority w:val="99"/>
    <w:rsid w:val="00931863"/>
    <w:pPr>
      <w:widowControl/>
      <w:numPr>
        <w:numId w:val="4"/>
      </w:numPr>
      <w:spacing w:before="0" w:after="0"/>
      <w:contextualSpacing w:val="0"/>
      <w:jc w:val="left"/>
    </w:pPr>
    <w:rPr>
      <w:rFonts w:ascii="Times New Roman" w:eastAsia="Times New Roman" w:hAnsi="Times New Roman" w:cs="Times New Roman"/>
      <w:i/>
      <w:szCs w:val="24"/>
      <w:lang w:eastAsia="sl-SI"/>
    </w:rPr>
  </w:style>
  <w:style w:type="paragraph" w:styleId="NaslovTOC">
    <w:name w:val="TOC Heading"/>
    <w:basedOn w:val="Naslov1"/>
    <w:next w:val="Navaden0"/>
    <w:uiPriority w:val="39"/>
    <w:unhideWhenUsed/>
    <w:qFormat/>
    <w:rsid w:val="009939EE"/>
    <w:pPr>
      <w:pageBreakBefore w:val="0"/>
      <w:widowControl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hAnsiTheme="majorHAnsi"/>
      <w:caps w:val="0"/>
      <w:color w:val="365F91" w:themeColor="accent1" w:themeShade="BF"/>
      <w:u w:val="none"/>
      <w:lang w:eastAsia="sl-SI"/>
    </w:rPr>
  </w:style>
  <w:style w:type="paragraph" w:styleId="Telobesedila">
    <w:name w:val="Body Text"/>
    <w:basedOn w:val="Navaden0"/>
    <w:link w:val="TelobesedilaZnak"/>
    <w:uiPriority w:val="99"/>
    <w:unhideWhenUsed/>
    <w:rsid w:val="000C5503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C5503"/>
    <w:rPr>
      <w:rFonts w:ascii="Arial" w:hAnsi="Arial"/>
      <w:sz w:val="24"/>
    </w:rPr>
  </w:style>
  <w:style w:type="paragraph" w:styleId="Telobesedila3">
    <w:name w:val="Body Text 3"/>
    <w:basedOn w:val="Navaden0"/>
    <w:link w:val="Telobesedila3Znak"/>
    <w:uiPriority w:val="99"/>
    <w:unhideWhenUsed/>
    <w:rsid w:val="004314E6"/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4314E6"/>
    <w:rPr>
      <w:rFonts w:ascii="Arial" w:hAnsi="Arial"/>
      <w:sz w:val="16"/>
      <w:szCs w:val="16"/>
    </w:rPr>
  </w:style>
  <w:style w:type="paragraph" w:styleId="Seznam4">
    <w:name w:val="List 4"/>
    <w:basedOn w:val="Navaden0"/>
    <w:uiPriority w:val="99"/>
    <w:semiHidden/>
    <w:unhideWhenUsed/>
    <w:rsid w:val="004314E6"/>
    <w:pPr>
      <w:ind w:left="1132" w:hanging="283"/>
    </w:pPr>
  </w:style>
  <w:style w:type="paragraph" w:customStyle="1" w:styleId="Telobesedila21">
    <w:name w:val="Telo besedila 21"/>
    <w:basedOn w:val="Navaden0"/>
    <w:rsid w:val="00E8368E"/>
    <w:pPr>
      <w:widowControl/>
      <w:suppressAutoHyphens/>
      <w:spacing w:before="0" w:after="0"/>
      <w:contextualSpacing w:val="0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Naslov">
    <w:name w:val="Title"/>
    <w:basedOn w:val="Navaden0"/>
    <w:link w:val="NaslovZnak"/>
    <w:qFormat/>
    <w:rsid w:val="00D31D02"/>
    <w:pPr>
      <w:widowControl/>
      <w:spacing w:before="0" w:after="0"/>
      <w:contextualSpacing w:val="0"/>
      <w:jc w:val="center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D31D0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Apoevno">
    <w:name w:val="A poševno"/>
    <w:basedOn w:val="Navaden0"/>
    <w:rsid w:val="00410E7F"/>
    <w:pPr>
      <w:numPr>
        <w:numId w:val="5"/>
      </w:numPr>
      <w:tabs>
        <w:tab w:val="left" w:pos="1985"/>
        <w:tab w:val="right" w:pos="8789"/>
      </w:tabs>
      <w:adjustRightInd w:val="0"/>
      <w:contextualSpacing w:val="0"/>
      <w:textAlignment w:val="baseline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Kazalovsebine8">
    <w:name w:val="toc 8"/>
    <w:basedOn w:val="Navaden0"/>
    <w:next w:val="Navaden0"/>
    <w:autoRedefine/>
    <w:uiPriority w:val="39"/>
    <w:unhideWhenUsed/>
    <w:rsid w:val="00E45442"/>
    <w:pPr>
      <w:widowControl/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lang w:eastAsia="sl-SI"/>
    </w:rPr>
  </w:style>
  <w:style w:type="paragraph" w:styleId="Kazalovsebine9">
    <w:name w:val="toc 9"/>
    <w:basedOn w:val="Navaden0"/>
    <w:next w:val="Navaden0"/>
    <w:autoRedefine/>
    <w:uiPriority w:val="39"/>
    <w:unhideWhenUsed/>
    <w:rsid w:val="00E45442"/>
    <w:pPr>
      <w:widowControl/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lang w:eastAsia="sl-SI"/>
    </w:rPr>
  </w:style>
  <w:style w:type="character" w:styleId="SledenaHiperpovezava">
    <w:name w:val="FollowedHyperlink"/>
    <w:basedOn w:val="Privzetapisavaodstavka"/>
    <w:uiPriority w:val="99"/>
    <w:unhideWhenUsed/>
    <w:rsid w:val="00E45442"/>
    <w:rPr>
      <w:color w:val="800080" w:themeColor="followedHyperlink"/>
      <w:u w:val="single"/>
    </w:rPr>
  </w:style>
  <w:style w:type="paragraph" w:styleId="Napis">
    <w:name w:val="caption"/>
    <w:basedOn w:val="Navaden0"/>
    <w:next w:val="Navaden0"/>
    <w:link w:val="NapisZnak"/>
    <w:uiPriority w:val="35"/>
    <w:unhideWhenUsed/>
    <w:qFormat/>
    <w:rsid w:val="009B3D6A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odstavek">
    <w:name w:val="odstavek"/>
    <w:basedOn w:val="Navaden0"/>
    <w:rsid w:val="00B10EE7"/>
    <w:pPr>
      <w:widowControl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alineazaodstavkom">
    <w:name w:val="alineazaodstavkom"/>
    <w:basedOn w:val="Navaden0"/>
    <w:rsid w:val="00B10EE7"/>
    <w:pPr>
      <w:widowControl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C78D4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01EE6"/>
    <w:rPr>
      <w:color w:val="605E5C"/>
      <w:shd w:val="clear" w:color="auto" w:fill="E1DFDD"/>
    </w:rPr>
  </w:style>
  <w:style w:type="paragraph" w:styleId="Sprotnaopomba-besedilo">
    <w:name w:val="footnote text"/>
    <w:basedOn w:val="Navaden0"/>
    <w:link w:val="Sprotnaopomba-besediloZnak"/>
    <w:uiPriority w:val="99"/>
    <w:semiHidden/>
    <w:unhideWhenUsed/>
    <w:rsid w:val="00E92012"/>
    <w:pPr>
      <w:spacing w:before="0"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92012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92012"/>
    <w:rPr>
      <w:vertAlign w:val="superscript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40783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094D8F"/>
    <w:rPr>
      <w:color w:val="605E5C"/>
      <w:shd w:val="clear" w:color="auto" w:fill="E1DFDD"/>
    </w:rPr>
  </w:style>
  <w:style w:type="paragraph" w:customStyle="1" w:styleId="len">
    <w:name w:val="člen"/>
    <w:basedOn w:val="Naslov5"/>
    <w:rsid w:val="00EB0295"/>
    <w:pPr>
      <w:keepLines w:val="0"/>
      <w:widowControl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contextualSpacing w:val="0"/>
      <w:jc w:val="center"/>
    </w:pPr>
    <w:rPr>
      <w:rFonts w:ascii="Tahoma" w:eastAsia="Times New Roman" w:hAnsi="Tahoma" w:cs="Times New Roman"/>
      <w:b/>
      <w:szCs w:val="24"/>
    </w:rPr>
  </w:style>
  <w:style w:type="character" w:customStyle="1" w:styleId="PripombabesediloZnak1">
    <w:name w:val="Pripomba – besedilo Znak1"/>
    <w:basedOn w:val="Privzetapisavaodstavka"/>
    <w:rsid w:val="00EB0295"/>
    <w:rPr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EC70A4"/>
    <w:rPr>
      <w:color w:val="605E5C"/>
      <w:shd w:val="clear" w:color="auto" w:fill="E1DFDD"/>
    </w:rPr>
  </w:style>
  <w:style w:type="character" w:styleId="tevilkastrani">
    <w:name w:val="page number"/>
    <w:basedOn w:val="Privzetapisavaodstavka"/>
    <w:rsid w:val="00E223BE"/>
  </w:style>
  <w:style w:type="paragraph" w:styleId="Navadensplet">
    <w:name w:val="Normal (Web)"/>
    <w:basedOn w:val="Navaden0"/>
    <w:rsid w:val="00E223BE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000000"/>
      <w:szCs w:val="24"/>
      <w:lang w:eastAsia="sl-SI"/>
    </w:rPr>
  </w:style>
  <w:style w:type="character" w:customStyle="1" w:styleId="tekst1">
    <w:name w:val="tekst1"/>
    <w:rsid w:val="00E223BE"/>
    <w:rPr>
      <w:rFonts w:ascii="Arial" w:hAnsi="Arial" w:cs="Arial" w:hint="default"/>
      <w:color w:val="000000"/>
      <w:sz w:val="18"/>
      <w:szCs w:val="18"/>
    </w:rPr>
  </w:style>
  <w:style w:type="character" w:customStyle="1" w:styleId="svetlitekst1">
    <w:name w:val="svetlitekst1"/>
    <w:rsid w:val="00E223BE"/>
    <w:rPr>
      <w:rFonts w:ascii="Verdana" w:hAnsi="Verdana" w:hint="default"/>
      <w:color w:val="39699F"/>
      <w:sz w:val="17"/>
      <w:szCs w:val="17"/>
    </w:rPr>
  </w:style>
  <w:style w:type="paragraph" w:styleId="Naslovpoiljatelja">
    <w:name w:val="envelope return"/>
    <w:basedOn w:val="Navaden0"/>
    <w:rsid w:val="00E223BE"/>
    <w:pPr>
      <w:spacing w:before="0" w:after="0"/>
      <w:contextualSpacing w:val="0"/>
    </w:pPr>
    <w:rPr>
      <w:rFonts w:ascii="Lucida Sans CE" w:eastAsia="Times New Roman" w:hAnsi="Lucida Sans CE" w:cs="Times New Roman"/>
      <w:sz w:val="20"/>
      <w:szCs w:val="20"/>
      <w:lang w:eastAsia="sl-SI"/>
    </w:rPr>
  </w:style>
  <w:style w:type="paragraph" w:customStyle="1" w:styleId="BodyText31">
    <w:name w:val="Body Text 31"/>
    <w:basedOn w:val="Navaden0"/>
    <w:rsid w:val="00E223BE"/>
    <w:pPr>
      <w:spacing w:before="60" w:after="0"/>
      <w:contextualSpacing w:val="0"/>
      <w:jc w:val="center"/>
    </w:pPr>
    <w:rPr>
      <w:rFonts w:eastAsia="Times New Roman" w:cs="Times New Roman"/>
      <w:sz w:val="20"/>
      <w:szCs w:val="20"/>
      <w:lang w:eastAsia="sl-SI"/>
    </w:rPr>
  </w:style>
  <w:style w:type="character" w:styleId="HTML-citat">
    <w:name w:val="HTML Cite"/>
    <w:rsid w:val="00E223BE"/>
    <w:rPr>
      <w:i/>
      <w:iCs/>
    </w:rPr>
  </w:style>
  <w:style w:type="paragraph" w:styleId="Blokbesedila">
    <w:name w:val="Block Text"/>
    <w:basedOn w:val="Navaden0"/>
    <w:rsid w:val="00E223BE"/>
    <w:pPr>
      <w:widowControl/>
      <w:spacing w:after="0"/>
      <w:ind w:left="2736" w:right="8"/>
      <w:contextualSpacing w:val="0"/>
    </w:pPr>
    <w:rPr>
      <w:rFonts w:ascii="Tahoma" w:eastAsia="Times New Roman" w:hAnsi="Tahoma" w:cs="Times New Roman"/>
      <w:sz w:val="20"/>
      <w:szCs w:val="24"/>
      <w:lang w:eastAsia="sl-SI"/>
    </w:rPr>
  </w:style>
  <w:style w:type="paragraph" w:styleId="Telobesedila-zamik3">
    <w:name w:val="Body Text Indent 3"/>
    <w:basedOn w:val="Navaden0"/>
    <w:link w:val="Telobesedila-zamik3Znak"/>
    <w:rsid w:val="00E223BE"/>
    <w:pPr>
      <w:widowControl/>
      <w:spacing w:before="0"/>
      <w:ind w:left="283"/>
      <w:contextualSpacing w:val="0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E223B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">
    <w:name w:val="Body Text Indent"/>
    <w:basedOn w:val="Navaden0"/>
    <w:link w:val="Telobesedila-zamikZnak"/>
    <w:rsid w:val="00E223BE"/>
    <w:pPr>
      <w:widowControl/>
      <w:spacing w:before="0"/>
      <w:ind w:left="283"/>
      <w:contextualSpacing w:val="0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E223B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0"/>
    <w:link w:val="Telobesedila-zamik2Znak"/>
    <w:rsid w:val="00E223BE"/>
    <w:pPr>
      <w:widowControl/>
      <w:spacing w:before="0" w:line="480" w:lineRule="auto"/>
      <w:ind w:left="283"/>
      <w:contextualSpacing w:val="0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E223B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Arial10ptObojestranskoRazmikvrsticNatanno1125pt">
    <w:name w:val="Slog Arial 10 pt Obojestransko Razmik vrstic:  Natančno 1125 pt"/>
    <w:basedOn w:val="Navaden0"/>
    <w:rsid w:val="00E223BE"/>
    <w:pPr>
      <w:widowControl/>
      <w:spacing w:before="0" w:after="0"/>
      <w:contextualSpacing w:val="0"/>
    </w:pPr>
    <w:rPr>
      <w:rFonts w:eastAsia="Times New Roman" w:cs="Times New Roman"/>
      <w:sz w:val="20"/>
      <w:szCs w:val="20"/>
      <w:lang w:eastAsia="sl-SI"/>
    </w:rPr>
  </w:style>
  <w:style w:type="character" w:customStyle="1" w:styleId="SlogArial10pt">
    <w:name w:val="Slog Arial 10 pt"/>
    <w:rsid w:val="00E223BE"/>
    <w:rPr>
      <w:rFonts w:ascii="Arial" w:hAnsi="Arial"/>
      <w:sz w:val="20"/>
    </w:rPr>
  </w:style>
  <w:style w:type="paragraph" w:customStyle="1" w:styleId="SlogArial10ptDesno279pxRazmikvrsticNatanno163pt">
    <w:name w:val="Slog Arial 10 pt Desno:  279 px Razmik vrstic:  Natančno 163 pt"/>
    <w:basedOn w:val="Navaden0"/>
    <w:autoRedefine/>
    <w:rsid w:val="00E223BE"/>
    <w:pPr>
      <w:widowControl/>
      <w:spacing w:before="0" w:after="0"/>
      <w:contextualSpacing w:val="0"/>
    </w:pPr>
    <w:rPr>
      <w:rFonts w:eastAsia="Times New Roman" w:cs="Times New Roman"/>
      <w:sz w:val="20"/>
      <w:szCs w:val="20"/>
      <w:lang w:eastAsia="sl-SI"/>
    </w:rPr>
  </w:style>
  <w:style w:type="paragraph" w:customStyle="1" w:styleId="SlogNapisArial">
    <w:name w:val="Slog Napis + Arial"/>
    <w:basedOn w:val="Napis"/>
    <w:link w:val="SlogNapisArialZnak"/>
    <w:autoRedefine/>
    <w:rsid w:val="00E223BE"/>
    <w:pPr>
      <w:widowControl/>
      <w:spacing w:after="0"/>
      <w:ind w:left="1560" w:hanging="1560"/>
      <w:contextualSpacing w:val="0"/>
      <w:jc w:val="left"/>
    </w:pPr>
    <w:rPr>
      <w:rFonts w:eastAsia="Times New Roman" w:cs="Times New Roman"/>
      <w:b/>
      <w:bCs/>
      <w:i w:val="0"/>
      <w:iCs w:val="0"/>
      <w:color w:val="auto"/>
      <w:sz w:val="20"/>
      <w:szCs w:val="20"/>
      <w:lang w:eastAsia="sl-SI"/>
    </w:rPr>
  </w:style>
  <w:style w:type="character" w:customStyle="1" w:styleId="NapisZnak">
    <w:name w:val="Napis Znak"/>
    <w:link w:val="Napis"/>
    <w:rsid w:val="00E223BE"/>
    <w:rPr>
      <w:rFonts w:ascii="Arial" w:hAnsi="Arial"/>
      <w:i/>
      <w:iCs/>
      <w:color w:val="1F497D" w:themeColor="text2"/>
      <w:sz w:val="18"/>
      <w:szCs w:val="18"/>
    </w:rPr>
  </w:style>
  <w:style w:type="character" w:customStyle="1" w:styleId="SlogNapisArialZnak">
    <w:name w:val="Slog Napis + Arial Znak"/>
    <w:link w:val="SlogNapisArial"/>
    <w:rsid w:val="00E223BE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customStyle="1" w:styleId="SlogNapisArialNeKrepkoPred0pxZa0px">
    <w:name w:val="Slog Napis + Arial Ne Krepko Pred:  0 px Za:  0 px"/>
    <w:basedOn w:val="Napis"/>
    <w:autoRedefine/>
    <w:rsid w:val="00E223BE"/>
    <w:pPr>
      <w:widowControl/>
      <w:spacing w:after="0"/>
      <w:ind w:left="1560" w:hanging="1560"/>
      <w:contextualSpacing w:val="0"/>
      <w:jc w:val="left"/>
    </w:pPr>
    <w:rPr>
      <w:rFonts w:eastAsia="Times New Roman" w:cs="Times New Roman"/>
      <w:b/>
      <w:i w:val="0"/>
      <w:iCs w:val="0"/>
      <w:color w:val="auto"/>
      <w:sz w:val="20"/>
      <w:szCs w:val="20"/>
      <w:lang w:eastAsia="sl-SI"/>
    </w:rPr>
  </w:style>
  <w:style w:type="paragraph" w:customStyle="1" w:styleId="Alineja">
    <w:name w:val="Alineja"/>
    <w:basedOn w:val="Navaden0"/>
    <w:rsid w:val="00E223BE"/>
    <w:pPr>
      <w:widowControl/>
      <w:numPr>
        <w:numId w:val="8"/>
      </w:numPr>
      <w:spacing w:before="0" w:after="0"/>
      <w:contextualSpacing w:val="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tabela">
    <w:name w:val="tabela"/>
    <w:basedOn w:val="Navaden0"/>
    <w:next w:val="Navaden0"/>
    <w:rsid w:val="00E223BE"/>
    <w:pPr>
      <w:keepNext/>
      <w:keepLines/>
      <w:widowControl/>
      <w:suppressAutoHyphens/>
      <w:spacing w:before="240"/>
      <w:contextualSpacing w:val="0"/>
      <w:jc w:val="center"/>
    </w:pPr>
    <w:rPr>
      <w:rFonts w:eastAsia="Times New Roman" w:cs="Times New Roman"/>
      <w:b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E223BE"/>
    <w:pPr>
      <w:spacing w:after="0" w:line="240" w:lineRule="auto"/>
      <w:jc w:val="both"/>
    </w:pPr>
    <w:rPr>
      <w:rFonts w:ascii="Tahoma" w:eastAsia="Calibri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bija3">
    <w:name w:val="Srbija3"/>
    <w:basedOn w:val="Naslov1"/>
    <w:rsid w:val="00E223BE"/>
    <w:pPr>
      <w:keepLines w:val="0"/>
      <w:pageBreakBefore w:val="0"/>
      <w:widowControl/>
      <w:numPr>
        <w:ilvl w:val="2"/>
        <w:numId w:val="12"/>
      </w:numPr>
      <w:spacing w:before="400" w:after="400"/>
      <w:contextualSpacing w:val="0"/>
      <w:jc w:val="left"/>
    </w:pPr>
    <w:rPr>
      <w:rFonts w:eastAsia="Times New Roman" w:cs="Arial"/>
      <w:kern w:val="32"/>
      <w:sz w:val="20"/>
      <w:szCs w:val="20"/>
      <w:u w:val="none"/>
      <w:lang w:eastAsia="sl-SI"/>
    </w:rPr>
  </w:style>
  <w:style w:type="paragraph" w:styleId="Stvarnokazalo1">
    <w:name w:val="index 1"/>
    <w:basedOn w:val="Navaden0"/>
    <w:next w:val="Navaden0"/>
    <w:autoRedefine/>
    <w:rsid w:val="00E223BE"/>
    <w:pPr>
      <w:widowControl/>
      <w:spacing w:before="0" w:after="0"/>
      <w:ind w:left="240" w:hanging="240"/>
      <w:contextualSpacing w:val="0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Srbija4">
    <w:name w:val="Srbija4"/>
    <w:basedOn w:val="Naslov4"/>
    <w:rsid w:val="00E223BE"/>
    <w:pPr>
      <w:keepLines w:val="0"/>
      <w:widowControl/>
      <w:numPr>
        <w:numId w:val="13"/>
      </w:numPr>
      <w:tabs>
        <w:tab w:val="left" w:pos="851"/>
      </w:tabs>
      <w:spacing w:before="400" w:after="200"/>
      <w:contextualSpacing w:val="0"/>
      <w:jc w:val="left"/>
    </w:pPr>
    <w:rPr>
      <w:rFonts w:eastAsia="Times New Roman" w:cs="Arial"/>
      <w:iCs w:val="0"/>
      <w:sz w:val="20"/>
      <w:szCs w:val="20"/>
      <w:lang w:val="sr-Latn-CS" w:eastAsia="sl-SI"/>
    </w:rPr>
  </w:style>
  <w:style w:type="paragraph" w:customStyle="1" w:styleId="Srbija5">
    <w:name w:val="Srbija5"/>
    <w:basedOn w:val="Naslov5"/>
    <w:rsid w:val="00E223BE"/>
    <w:pPr>
      <w:keepLines w:val="0"/>
      <w:widowControl/>
      <w:numPr>
        <w:numId w:val="13"/>
      </w:numPr>
      <w:spacing w:before="200" w:after="200"/>
      <w:contextualSpacing w:val="0"/>
      <w:jc w:val="left"/>
    </w:pPr>
    <w:rPr>
      <w:rFonts w:eastAsia="Times New Roman" w:cs="Arial"/>
      <w:b/>
      <w:bCs/>
      <w:i/>
      <w:iCs/>
      <w:sz w:val="20"/>
      <w:szCs w:val="20"/>
      <w:lang w:val="sr-Latn-BA"/>
    </w:rPr>
  </w:style>
  <w:style w:type="paragraph" w:customStyle="1" w:styleId="Besedilo">
    <w:name w:val="Besedilo"/>
    <w:basedOn w:val="Navaden0"/>
    <w:link w:val="BesediloZnak"/>
    <w:rsid w:val="00E223BE"/>
    <w:pPr>
      <w:widowControl/>
      <w:spacing w:before="0" w:after="0"/>
      <w:contextualSpacing w:val="0"/>
    </w:pPr>
    <w:rPr>
      <w:rFonts w:eastAsia="Times New Roman" w:cs="Times New Roman"/>
      <w:sz w:val="20"/>
      <w:szCs w:val="20"/>
    </w:rPr>
  </w:style>
  <w:style w:type="character" w:customStyle="1" w:styleId="BesediloZnak">
    <w:name w:val="Besedilo Znak"/>
    <w:link w:val="Besedilo"/>
    <w:locked/>
    <w:rsid w:val="00E223BE"/>
    <w:rPr>
      <w:rFonts w:ascii="Arial" w:eastAsia="Times New Roman" w:hAnsi="Arial" w:cs="Times New Roman"/>
      <w:sz w:val="20"/>
      <w:szCs w:val="20"/>
    </w:rPr>
  </w:style>
  <w:style w:type="numbering" w:customStyle="1" w:styleId="Vrstinaoznaka">
    <w:name w:val="Vrstična oznaka"/>
    <w:rsid w:val="00E223BE"/>
    <w:pPr>
      <w:numPr>
        <w:numId w:val="11"/>
      </w:numPr>
    </w:pPr>
  </w:style>
  <w:style w:type="numbering" w:customStyle="1" w:styleId="Vrstinaoznaka1">
    <w:name w:val="Vrstična oznaka1"/>
    <w:rsid w:val="00E223BE"/>
  </w:style>
  <w:style w:type="numbering" w:customStyle="1" w:styleId="Vrstinaoznaka2">
    <w:name w:val="Vrstična oznaka2"/>
    <w:rsid w:val="00E223BE"/>
  </w:style>
  <w:style w:type="numbering" w:customStyle="1" w:styleId="Vrstinaoznaka3">
    <w:name w:val="Vrstična oznaka3"/>
    <w:rsid w:val="00E223BE"/>
  </w:style>
  <w:style w:type="numbering" w:customStyle="1" w:styleId="Vrstinaoznaka4">
    <w:name w:val="Vrstična oznaka4"/>
    <w:rsid w:val="00E223BE"/>
  </w:style>
  <w:style w:type="numbering" w:customStyle="1" w:styleId="Vrstinaoznaka5">
    <w:name w:val="Vrstična oznaka5"/>
    <w:rsid w:val="00E223BE"/>
  </w:style>
  <w:style w:type="numbering" w:customStyle="1" w:styleId="Vrstinaoznaka6">
    <w:name w:val="Vrstična oznaka6"/>
    <w:rsid w:val="00E223BE"/>
  </w:style>
  <w:style w:type="numbering" w:customStyle="1" w:styleId="Vrstinaoznaka7">
    <w:name w:val="Vrstična oznaka7"/>
    <w:rsid w:val="00E223BE"/>
  </w:style>
  <w:style w:type="numbering" w:customStyle="1" w:styleId="Vrstinaoznaka8">
    <w:name w:val="Vrstična oznaka8"/>
    <w:rsid w:val="00E223BE"/>
  </w:style>
  <w:style w:type="numbering" w:customStyle="1" w:styleId="Vrstinaoznaka9">
    <w:name w:val="Vrstična oznaka9"/>
    <w:rsid w:val="00E223BE"/>
  </w:style>
  <w:style w:type="numbering" w:customStyle="1" w:styleId="Vrstinaoznaka10">
    <w:name w:val="Vrstična oznaka10"/>
    <w:rsid w:val="00E223BE"/>
  </w:style>
  <w:style w:type="numbering" w:customStyle="1" w:styleId="Vrstinaoznaka11">
    <w:name w:val="Vrstična oznaka11"/>
    <w:rsid w:val="00E223BE"/>
  </w:style>
  <w:style w:type="numbering" w:customStyle="1" w:styleId="Vrstinaoznaka12">
    <w:name w:val="Vrstična oznaka12"/>
    <w:rsid w:val="00E223BE"/>
  </w:style>
  <w:style w:type="numbering" w:customStyle="1" w:styleId="Vrstinaoznaka13">
    <w:name w:val="Vrstična oznaka13"/>
    <w:rsid w:val="00E223BE"/>
    <w:pPr>
      <w:numPr>
        <w:numId w:val="7"/>
      </w:numPr>
    </w:pPr>
  </w:style>
  <w:style w:type="paragraph" w:customStyle="1" w:styleId="Default">
    <w:name w:val="Default"/>
    <w:rsid w:val="00E223BE"/>
    <w:pPr>
      <w:autoSpaceDE w:val="0"/>
      <w:autoSpaceDN w:val="0"/>
      <w:adjustRightInd w:val="0"/>
      <w:spacing w:after="0" w:line="240" w:lineRule="auto"/>
    </w:pPr>
    <w:rPr>
      <w:rFonts w:ascii="EPODLG+Arial,Bold" w:eastAsia="Times New Roman" w:hAnsi="EPODLG+Arial,Bold" w:cs="EPODLG+Arial,Bold"/>
      <w:color w:val="000000"/>
      <w:sz w:val="24"/>
      <w:szCs w:val="24"/>
      <w:lang w:eastAsia="sl-SI"/>
    </w:rPr>
  </w:style>
  <w:style w:type="paragraph" w:customStyle="1" w:styleId="natevanje">
    <w:name w:val="naštevanje"/>
    <w:basedOn w:val="Navaden0"/>
    <w:uiPriority w:val="1"/>
    <w:qFormat/>
    <w:rsid w:val="00E623F4"/>
    <w:pPr>
      <w:numPr>
        <w:numId w:val="14"/>
      </w:numPr>
      <w:spacing w:before="60" w:after="60"/>
      <w:contextualSpacing w:val="0"/>
      <w:jc w:val="left"/>
    </w:pPr>
    <w:rPr>
      <w:sz w:val="22"/>
      <w:lang w:eastAsia="de-DE"/>
    </w:rPr>
  </w:style>
  <w:style w:type="character" w:styleId="Nerazreenaomemba">
    <w:name w:val="Unresolved Mention"/>
    <w:basedOn w:val="Privzetapisavaodstavka"/>
    <w:uiPriority w:val="99"/>
    <w:semiHidden/>
    <w:unhideWhenUsed/>
    <w:rsid w:val="00FF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9214-FFE0-4285-844C-F0C6DDFB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Uroš Belak</cp:lastModifiedBy>
  <cp:revision>6</cp:revision>
  <cp:lastPrinted>2021-12-15T07:42:00Z</cp:lastPrinted>
  <dcterms:created xsi:type="dcterms:W3CDTF">2023-06-21T10:32:00Z</dcterms:created>
  <dcterms:modified xsi:type="dcterms:W3CDTF">2023-09-20T12:14:00Z</dcterms:modified>
</cp:coreProperties>
</file>